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94F91" w:rsidRPr="006E0016" w:rsidTr="004C1B4E">
        <w:tc>
          <w:tcPr>
            <w:tcW w:w="4678" w:type="dxa"/>
            <w:gridSpan w:val="2"/>
          </w:tcPr>
          <w:p w:rsidR="00D94F91" w:rsidRPr="006E0016" w:rsidRDefault="00D94F91" w:rsidP="003440D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3440DA">
        <w:tc>
          <w:tcPr>
            <w:tcW w:w="4678" w:type="dxa"/>
            <w:gridSpan w:val="2"/>
          </w:tcPr>
          <w:p w:rsidR="00D94F91" w:rsidRPr="006E0016" w:rsidRDefault="004C1B4E" w:rsidP="004C1B4E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D94F91" w:rsidRPr="006E0016" w:rsidTr="004C1B4E">
        <w:tc>
          <w:tcPr>
            <w:tcW w:w="2284" w:type="dxa"/>
          </w:tcPr>
          <w:p w:rsidR="00D94F91" w:rsidRPr="006E0016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6E0016" w:rsidRDefault="00D94F91" w:rsidP="003440DA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4C1B4E">
        <w:trPr>
          <w:trHeight w:val="365"/>
        </w:trPr>
        <w:tc>
          <w:tcPr>
            <w:tcW w:w="2284" w:type="dxa"/>
          </w:tcPr>
          <w:p w:rsidR="00D94F91" w:rsidRPr="006E0016" w:rsidRDefault="00D94F91" w:rsidP="003440D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94F91" w:rsidRPr="006E0016" w:rsidRDefault="00D94F91" w:rsidP="003440DA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94F91" w:rsidRPr="006E0016" w:rsidTr="003440DA">
        <w:trPr>
          <w:trHeight w:val="453"/>
        </w:trPr>
        <w:tc>
          <w:tcPr>
            <w:tcW w:w="4678" w:type="dxa"/>
            <w:gridSpan w:val="2"/>
          </w:tcPr>
          <w:p w:rsidR="00D94F91" w:rsidRPr="006E0016" w:rsidRDefault="00D94F91" w:rsidP="00B91CA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94F91" w:rsidRPr="006E0016" w:rsidRDefault="00D94F91" w:rsidP="009F61C1">
      <w:pPr>
        <w:jc w:val="center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Должностной регламент</w:t>
      </w:r>
      <w:r w:rsidRPr="006E0016">
        <w:rPr>
          <w:rFonts w:cs="Times New Roman"/>
          <w:sz w:val="26"/>
          <w:szCs w:val="26"/>
        </w:rPr>
        <w:br/>
      </w:r>
      <w:r w:rsidR="008E1B8B">
        <w:rPr>
          <w:rFonts w:cs="Times New Roman"/>
          <w:sz w:val="26"/>
          <w:szCs w:val="26"/>
        </w:rPr>
        <w:t xml:space="preserve">             </w:t>
      </w:r>
      <w:r w:rsidR="005B339D" w:rsidRPr="006E0016">
        <w:rPr>
          <w:rFonts w:cs="Times New Roman"/>
          <w:sz w:val="26"/>
          <w:szCs w:val="26"/>
        </w:rPr>
        <w:t xml:space="preserve">специалиста-эксперта </w:t>
      </w:r>
      <w:r w:rsidRPr="006E0016">
        <w:rPr>
          <w:rFonts w:cs="Times New Roman"/>
          <w:sz w:val="26"/>
          <w:szCs w:val="26"/>
        </w:rPr>
        <w:t>правового отдела Межрайонной инспекции</w:t>
      </w:r>
    </w:p>
    <w:p w:rsidR="00D94F91" w:rsidRPr="006E0016" w:rsidRDefault="009F61C1" w:rsidP="009F61C1">
      <w:pPr>
        <w:jc w:val="center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</w:t>
      </w:r>
      <w:r w:rsidR="00D94F91" w:rsidRPr="006E0016">
        <w:rPr>
          <w:rFonts w:cs="Times New Roman"/>
          <w:sz w:val="26"/>
          <w:szCs w:val="26"/>
        </w:rPr>
        <w:t>Федеральной налоговой службы № 11 по Ставропольскому краю</w:t>
      </w:r>
    </w:p>
    <w:p w:rsidR="00D94F91" w:rsidRPr="006E0016" w:rsidRDefault="00D94F91" w:rsidP="00D94F91">
      <w:pPr>
        <w:jc w:val="center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01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94F91" w:rsidRPr="006E0016" w:rsidRDefault="00D94F91" w:rsidP="00D94F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8E1B8B">
        <w:rPr>
          <w:rFonts w:cs="Times New Roman"/>
          <w:sz w:val="26"/>
          <w:szCs w:val="26"/>
        </w:rPr>
        <w:t>специалист-эксперт</w:t>
      </w:r>
      <w:r w:rsidR="005B339D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 xml:space="preserve">правового отдела Межрайонной инспекции Федеральной налоговой службы № 11 по Ставропольскому краю (далее – </w:t>
      </w:r>
      <w:r w:rsidR="008E1B8B">
        <w:rPr>
          <w:rFonts w:cs="Times New Roman"/>
          <w:sz w:val="26"/>
          <w:szCs w:val="26"/>
        </w:rPr>
        <w:t>специалист-эксперт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="005B339D" w:rsidRPr="006E0016">
        <w:rPr>
          <w:rFonts w:cs="Times New Roman"/>
          <w:sz w:val="26"/>
          <w:szCs w:val="26"/>
        </w:rPr>
        <w:t>отдела) относится к старшей</w:t>
      </w:r>
      <w:r w:rsidRPr="006E0016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5B339D" w:rsidRPr="006E0016">
        <w:rPr>
          <w:rFonts w:cs="Times New Roman"/>
          <w:sz w:val="26"/>
          <w:szCs w:val="26"/>
        </w:rPr>
        <w:t>специалисты</w:t>
      </w:r>
      <w:r w:rsidRPr="006E0016">
        <w:rPr>
          <w:rFonts w:cs="Times New Roman"/>
          <w:sz w:val="26"/>
          <w:szCs w:val="26"/>
        </w:rPr>
        <w:t>».</w:t>
      </w:r>
    </w:p>
    <w:p w:rsidR="00D94F91" w:rsidRPr="006E0016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1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5B339D" w:rsidRPr="006E0016">
        <w:rPr>
          <w:rFonts w:ascii="Times New Roman" w:hAnsi="Times New Roman" w:cs="Times New Roman"/>
          <w:sz w:val="26"/>
          <w:szCs w:val="26"/>
        </w:rPr>
        <w:t>11-3-4-08</w:t>
      </w:r>
      <w:r w:rsidR="008E1B8B">
        <w:rPr>
          <w:rFonts w:ascii="Times New Roman" w:hAnsi="Times New Roman" w:cs="Times New Roman"/>
          <w:sz w:val="26"/>
          <w:szCs w:val="26"/>
        </w:rPr>
        <w:t>8</w:t>
      </w:r>
      <w:r w:rsidRPr="006E0016">
        <w:rPr>
          <w:rFonts w:ascii="Times New Roman" w:hAnsi="Times New Roman" w:cs="Times New Roman"/>
          <w:bCs/>
          <w:sz w:val="26"/>
          <w:szCs w:val="26"/>
        </w:rPr>
        <w:t>.</w:t>
      </w:r>
    </w:p>
    <w:p w:rsidR="00D94F91" w:rsidRPr="006E0016" w:rsidRDefault="00D94F91" w:rsidP="00D94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01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8E1B8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E450F" w:rsidRPr="006E0016">
        <w:rPr>
          <w:rFonts w:ascii="Times New Roman" w:hAnsi="Times New Roman" w:cs="Times New Roman"/>
          <w:sz w:val="26"/>
          <w:szCs w:val="26"/>
        </w:rPr>
        <w:t xml:space="preserve"> </w:t>
      </w:r>
      <w:r w:rsidRPr="006E0016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D94F91" w:rsidRPr="006E0016" w:rsidRDefault="005515E0" w:rsidP="00D837D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    </w:t>
      </w:r>
      <w:r w:rsidR="00D94F91" w:rsidRPr="006E0016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>отдела: Осуществление регистрации и учета налогоплательщиков, Осуществление налогового контроля (Досудебное урегулирование налоговых споров),  Регулирование в сфере налогового администрирования</w:t>
      </w:r>
      <w:r w:rsidR="00D837D2" w:rsidRPr="006E0016">
        <w:rPr>
          <w:rFonts w:cs="Times New Roman"/>
          <w:sz w:val="26"/>
          <w:szCs w:val="26"/>
        </w:rPr>
        <w:t xml:space="preserve"> (в части уголовной ответственности за совершение налоговых преступлений)</w:t>
      </w:r>
      <w:r w:rsidR="00D94F91" w:rsidRPr="006E0016">
        <w:rPr>
          <w:rFonts w:cs="Times New Roman"/>
          <w:sz w:val="26"/>
          <w:szCs w:val="26"/>
        </w:rPr>
        <w:t xml:space="preserve">, Регулирование в сфере налогообложения доходов юридических лиц и индивидуальных предпринимателей (Администрирование и </w:t>
      </w:r>
      <w:proofErr w:type="gramStart"/>
      <w:r w:rsidR="00D94F91" w:rsidRPr="006E0016">
        <w:rPr>
          <w:rFonts w:cs="Times New Roman"/>
          <w:sz w:val="26"/>
          <w:szCs w:val="26"/>
        </w:rPr>
        <w:t>контроль за</w:t>
      </w:r>
      <w:proofErr w:type="gramEnd"/>
      <w:r w:rsidR="00D94F91" w:rsidRPr="006E0016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предпринимателями).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 xml:space="preserve">отдела осуществляются приказом Межрайонной инспекции Федеральной налоговой службы № 11 по Ставропольскому краю (далее - Межрайонная инспекция).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5. 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B91CAB" w:rsidRPr="006E0016">
        <w:rPr>
          <w:rFonts w:cs="Times New Roman"/>
          <w:sz w:val="26"/>
          <w:szCs w:val="26"/>
        </w:rPr>
        <w:t>начальнику</w:t>
      </w:r>
      <w:r w:rsidRPr="006E0016">
        <w:rPr>
          <w:rFonts w:cs="Times New Roman"/>
          <w:sz w:val="26"/>
          <w:szCs w:val="26"/>
        </w:rPr>
        <w:t xml:space="preserve"> </w:t>
      </w:r>
      <w:r w:rsidR="005515E0" w:rsidRPr="006E0016">
        <w:rPr>
          <w:rFonts w:cs="Times New Roman"/>
          <w:sz w:val="26"/>
          <w:szCs w:val="26"/>
        </w:rPr>
        <w:t>отдела</w:t>
      </w:r>
      <w:r w:rsidRPr="006E0016">
        <w:rPr>
          <w:rFonts w:cs="Times New Roman"/>
          <w:sz w:val="26"/>
          <w:szCs w:val="26"/>
        </w:rPr>
        <w:t>.</w:t>
      </w:r>
    </w:p>
    <w:p w:rsidR="00D514BC" w:rsidRPr="004829A7" w:rsidRDefault="00D94F91" w:rsidP="00D514BC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На период отсутствия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0E450F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его обязанности исполняе</w:t>
      </w:r>
      <w:r w:rsidR="005515E0" w:rsidRPr="006E0016">
        <w:rPr>
          <w:rFonts w:cs="Times New Roman"/>
          <w:sz w:val="26"/>
          <w:szCs w:val="26"/>
        </w:rPr>
        <w:t xml:space="preserve">т </w:t>
      </w:r>
      <w:r w:rsidR="008E1B8B">
        <w:rPr>
          <w:rFonts w:cs="Times New Roman"/>
          <w:sz w:val="26"/>
          <w:szCs w:val="26"/>
        </w:rPr>
        <w:t>специалист-эксперт</w:t>
      </w:r>
      <w:r w:rsidR="005515E0" w:rsidRPr="006E0016">
        <w:rPr>
          <w:rFonts w:cs="Times New Roman"/>
          <w:sz w:val="26"/>
          <w:szCs w:val="26"/>
        </w:rPr>
        <w:t xml:space="preserve"> отдела, </w:t>
      </w:r>
      <w:r w:rsidR="009B10DF" w:rsidRPr="006E0016">
        <w:rPr>
          <w:rFonts w:cs="Times New Roman"/>
          <w:sz w:val="26"/>
          <w:szCs w:val="26"/>
        </w:rPr>
        <w:t>ведущий</w:t>
      </w:r>
      <w:r w:rsidR="000E450F" w:rsidRPr="006E0016">
        <w:rPr>
          <w:rFonts w:cs="Times New Roman"/>
          <w:sz w:val="26"/>
          <w:szCs w:val="26"/>
        </w:rPr>
        <w:t xml:space="preserve"> специалист-эксперт отдела, </w:t>
      </w:r>
      <w:r w:rsidR="00320E31">
        <w:rPr>
          <w:rFonts w:cs="Times New Roman"/>
          <w:sz w:val="26"/>
          <w:szCs w:val="26"/>
        </w:rPr>
        <w:t xml:space="preserve">главный </w:t>
      </w:r>
      <w:r w:rsidR="000E450F" w:rsidRPr="006E0016">
        <w:rPr>
          <w:rFonts w:cs="Times New Roman"/>
          <w:sz w:val="26"/>
          <w:szCs w:val="26"/>
        </w:rPr>
        <w:t>специалист-эксперт отдела</w:t>
      </w:r>
      <w:r w:rsidR="005515E0" w:rsidRPr="006E0016">
        <w:rPr>
          <w:rFonts w:cs="Times New Roman"/>
          <w:sz w:val="26"/>
          <w:szCs w:val="26"/>
        </w:rPr>
        <w:t>.</w:t>
      </w:r>
      <w:r w:rsidR="00D514BC">
        <w:rPr>
          <w:rFonts w:cs="Times New Roman"/>
          <w:sz w:val="26"/>
          <w:szCs w:val="26"/>
        </w:rPr>
        <w:t xml:space="preserve"> Специалист-эксперт исполняет обязанности специалиста 1 разряда, специалиста-эксперта</w:t>
      </w:r>
      <w:r w:rsidR="007E658D">
        <w:rPr>
          <w:rFonts w:cs="Times New Roman"/>
          <w:sz w:val="26"/>
          <w:szCs w:val="26"/>
        </w:rPr>
        <w:t xml:space="preserve"> </w:t>
      </w:r>
      <w:r w:rsidR="00D514BC">
        <w:rPr>
          <w:rFonts w:cs="Times New Roman"/>
          <w:sz w:val="26"/>
          <w:szCs w:val="26"/>
        </w:rPr>
        <w:t xml:space="preserve"> во время их отсутствия.</w:t>
      </w:r>
    </w:p>
    <w:p w:rsidR="005515E0" w:rsidRPr="006E0016" w:rsidRDefault="005515E0" w:rsidP="005515E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</w:p>
    <w:p w:rsidR="00D94F91" w:rsidRPr="006E0016" w:rsidRDefault="00D94F91" w:rsidP="00D11D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01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E001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6. Для замещения должности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C748A7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D94F91" w:rsidRPr="006E0016" w:rsidRDefault="00D94F91" w:rsidP="00D94F91">
      <w:pPr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>6.2. </w:t>
      </w:r>
      <w:r w:rsidRPr="006E001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94F91" w:rsidRPr="006E0016" w:rsidRDefault="00D94F91" w:rsidP="00D94F91">
      <w:pPr>
        <w:rPr>
          <w:rFonts w:cs="Times New Roman"/>
          <w:spacing w:val="-2"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>6.3. </w:t>
      </w:r>
      <w:proofErr w:type="gramStart"/>
      <w:r w:rsidRPr="006E0016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6E001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6E0016">
          <w:rPr>
            <w:rFonts w:cs="Times New Roman"/>
            <w:sz w:val="26"/>
            <w:szCs w:val="26"/>
          </w:rPr>
          <w:t>Конституции</w:t>
        </w:r>
      </w:hyperlink>
      <w:r w:rsidRPr="006E001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E0016">
          <w:rPr>
            <w:rFonts w:cs="Times New Roman"/>
            <w:sz w:val="26"/>
            <w:szCs w:val="26"/>
          </w:rPr>
          <w:t>закона</w:t>
        </w:r>
      </w:hyperlink>
      <w:r w:rsidRPr="006E0016">
        <w:rPr>
          <w:rFonts w:cs="Times New Roman"/>
          <w:sz w:val="26"/>
          <w:szCs w:val="26"/>
        </w:rPr>
        <w:t xml:space="preserve"> от 25 декабря 2008 г. № 273-ФЗ «О </w:t>
      </w:r>
      <w:r w:rsidRPr="006E0016">
        <w:rPr>
          <w:rFonts w:cs="Times New Roman"/>
          <w:sz w:val="26"/>
          <w:szCs w:val="26"/>
        </w:rPr>
        <w:lastRenderedPageBreak/>
        <w:t>противодействии коррупции», других</w:t>
      </w:r>
      <w:r w:rsidRPr="006E0016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6E0016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C7FA4">
        <w:rPr>
          <w:rFonts w:cs="Times New Roman"/>
          <w:spacing w:val="-2"/>
          <w:sz w:val="26"/>
          <w:szCs w:val="26"/>
        </w:rPr>
        <w:t>Межрайонной инспекции</w:t>
      </w:r>
      <w:r w:rsidRPr="006E0016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E0016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6E0016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6.4. Наличие профессиональных знаний:</w:t>
      </w:r>
    </w:p>
    <w:p w:rsidR="00D94F91" w:rsidRPr="006E0016" w:rsidRDefault="00D94F91" w:rsidP="00D94F9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          6.4.1. В сфере законодательства Российской Федерации: </w:t>
      </w:r>
    </w:p>
    <w:p w:rsidR="000E40C6" w:rsidRDefault="000E40C6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Гражданский кодекс </w:t>
      </w:r>
      <w:r w:rsidRPr="006E0016">
        <w:rPr>
          <w:rFonts w:ascii="Times New Roman" w:hAnsi="Times New Roman"/>
          <w:sz w:val="26"/>
          <w:szCs w:val="26"/>
        </w:rPr>
        <w:t>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D94F91" w:rsidRPr="006E0016">
          <w:rPr>
            <w:rFonts w:ascii="Times New Roman" w:hAnsi="Times New Roman"/>
            <w:sz w:val="26"/>
            <w:szCs w:val="26"/>
          </w:rPr>
          <w:t>Кодекс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</w:t>
      </w:r>
      <w:r w:rsidR="00C25943" w:rsidRPr="006E0016">
        <w:rPr>
          <w:rFonts w:ascii="Times New Roman" w:hAnsi="Times New Roman"/>
          <w:sz w:val="26"/>
          <w:szCs w:val="26"/>
        </w:rPr>
        <w:t>далее – Закон № 129-ФЗ</w:t>
      </w:r>
      <w:r w:rsidRPr="006E0016">
        <w:rPr>
          <w:rFonts w:ascii="Times New Roman" w:hAnsi="Times New Roman"/>
          <w:sz w:val="26"/>
          <w:szCs w:val="26"/>
        </w:rPr>
        <w:t xml:space="preserve">),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8 февраля 1998 г. N 14-ФЗ "Об обществах с ограниченной ответственностью",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26 декабря 1995 г. N 208-ФЗ "Об акционерных обществах",</w:t>
      </w:r>
    </w:p>
    <w:p w:rsidR="00D94F91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11 июня 2003 г. N 74-ФЗ "О крестьянском (фермерском) хозяйстве",</w:t>
      </w:r>
    </w:p>
    <w:p w:rsidR="000E40C6" w:rsidRPr="00CA27F0" w:rsidRDefault="000E40C6" w:rsidP="000E40C6">
      <w:pPr>
        <w:pStyle w:val="a3"/>
        <w:numPr>
          <w:ilvl w:val="0"/>
          <w:numId w:val="1"/>
        </w:numPr>
        <w:autoSpaceDE w:val="0"/>
        <w:autoSpaceDN w:val="0"/>
        <w:adjustRightInd w:val="0"/>
        <w:ind w:left="644"/>
        <w:rPr>
          <w:rFonts w:ascii="Times New Roman" w:hAnsi="Times New Roman"/>
          <w:sz w:val="26"/>
          <w:szCs w:val="26"/>
        </w:rPr>
      </w:pPr>
      <w:r w:rsidRPr="00CA27F0">
        <w:rPr>
          <w:rFonts w:ascii="Times New Roman" w:hAnsi="Times New Roman"/>
          <w:sz w:val="26"/>
          <w:szCs w:val="26"/>
        </w:rPr>
        <w:t>Федеральный закон от 12.01.1996 N 7-ФЗ "О некоммерческих организациях",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9 июля 1999 г. N 160-ФЗ "Об иностранных инвестициях в Российской Федерации",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6E0016">
          <w:rPr>
            <w:rFonts w:ascii="Times New Roman" w:hAnsi="Times New Roman"/>
            <w:sz w:val="26"/>
            <w:szCs w:val="26"/>
          </w:rPr>
          <w:t>закон</w:t>
        </w:r>
      </w:hyperlink>
      <w:r w:rsidRPr="006E0016">
        <w:rPr>
          <w:rFonts w:ascii="Times New Roman" w:hAnsi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Федерации";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94F91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B00001" w:rsidRPr="005F4A36" w:rsidRDefault="00B00001" w:rsidP="00B00001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5F4A36">
        <w:rPr>
          <w:rFonts w:ascii="Times New Roman" w:hAnsi="Times New Roman"/>
          <w:sz w:val="26"/>
          <w:szCs w:val="26"/>
        </w:rPr>
        <w:t>Федеральный закон от 2 октября 2007 г. № 229-ФЗ "Об исполнительном производстве"</w:t>
      </w:r>
      <w:r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</w:t>
      </w:r>
      <w:r w:rsidR="00D94F91" w:rsidRPr="006E0016">
        <w:rPr>
          <w:rFonts w:ascii="Times New Roman" w:hAnsi="Times New Roman"/>
          <w:sz w:val="26"/>
          <w:szCs w:val="26"/>
        </w:rPr>
        <w:lastRenderedPageBreak/>
        <w:t>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94F91" w:rsidRPr="006E0016">
        <w:rPr>
          <w:rFonts w:ascii="Times New Roman" w:hAnsi="Times New Roman"/>
          <w:sz w:val="26"/>
          <w:szCs w:val="26"/>
        </w:rPr>
        <w:t>Росатом</w:t>
      </w:r>
      <w:proofErr w:type="spellEnd"/>
      <w:r w:rsidR="00D94F91" w:rsidRPr="006E0016">
        <w:rPr>
          <w:rFonts w:ascii="Times New Roman" w:hAnsi="Times New Roman"/>
          <w:sz w:val="26"/>
          <w:szCs w:val="26"/>
        </w:rPr>
        <w:t>" и ее должностных лиц",</w:t>
      </w:r>
      <w:proofErr w:type="gramEnd"/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5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</w:t>
      </w:r>
      <w:proofErr w:type="gramEnd"/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016">
        <w:rPr>
          <w:rFonts w:ascii="Times New Roman" w:hAnsi="Times New Roman"/>
          <w:sz w:val="26"/>
          <w:szCs w:val="26"/>
        </w:rPr>
        <w:t>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0016">
        <w:rPr>
          <w:rFonts w:ascii="Times New Roman" w:hAnsi="Times New Roman"/>
          <w:sz w:val="26"/>
          <w:szCs w:val="26"/>
        </w:rPr>
        <w:t>признании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N 25н",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016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E0016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>приказ ФНС России от 14.10.2016 N ММВ-7-18/560@ "Об организации работы по представлению интересов налоговых органов в судах",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ФНС России от 11.02.2016 </w:t>
      </w:r>
      <w:r w:rsidR="00C25943" w:rsidRPr="006E0016">
        <w:rPr>
          <w:rFonts w:ascii="Times New Roman" w:hAnsi="Times New Roman"/>
          <w:sz w:val="26"/>
          <w:szCs w:val="26"/>
        </w:rPr>
        <w:t>№</w:t>
      </w:r>
      <w:r w:rsidRPr="006E0016">
        <w:rPr>
          <w:rFonts w:ascii="Times New Roman" w:hAnsi="Times New Roman"/>
          <w:sz w:val="26"/>
          <w:szCs w:val="26"/>
        </w:rPr>
        <w:t xml:space="preserve"> ММВ-7-14/72@ "Об утверждении оснований, условий и способов </w:t>
      </w:r>
      <w:proofErr w:type="gramStart"/>
      <w:r w:rsidRPr="006E0016">
        <w:rPr>
          <w:rFonts w:ascii="Times New Roman" w:hAnsi="Times New Roman"/>
          <w:sz w:val="26"/>
          <w:szCs w:val="26"/>
        </w:rPr>
        <w:t>проведения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лиц"</w:t>
      </w:r>
      <w:r w:rsidR="00C25943" w:rsidRPr="006E0016">
        <w:rPr>
          <w:rFonts w:ascii="Times New Roman" w:hAnsi="Times New Roman"/>
          <w:sz w:val="26"/>
          <w:szCs w:val="26"/>
        </w:rPr>
        <w:t xml:space="preserve"> (далее – Приказ ФНС России от 11.02.2016 № ММВ-7-14/72@)</w:t>
      </w:r>
      <w:r w:rsidRPr="006E0016">
        <w:rPr>
          <w:rFonts w:ascii="Times New Roman" w:hAnsi="Times New Roman"/>
          <w:sz w:val="26"/>
          <w:szCs w:val="26"/>
        </w:rPr>
        <w:t>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0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6E0016">
        <w:rPr>
          <w:rFonts w:ascii="Times New Roman" w:hAnsi="Times New Roman"/>
          <w:sz w:val="26"/>
          <w:szCs w:val="26"/>
        </w:rPr>
        <w:t>утратившими</w:t>
      </w:r>
      <w:proofErr w:type="gramEnd"/>
      <w:r w:rsidRPr="006E0016">
        <w:rPr>
          <w:rFonts w:ascii="Times New Roman" w:hAnsi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D94F91" w:rsidRPr="006E0016" w:rsidRDefault="00D94F91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E0016">
        <w:rPr>
          <w:rFonts w:ascii="Times New Roman" w:hAnsi="Times New Roman"/>
          <w:sz w:val="26"/>
          <w:szCs w:val="26"/>
        </w:rPr>
        <w:t xml:space="preserve"> </w:t>
      </w:r>
      <w:hyperlink r:id="rId32" w:history="1">
        <w:r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Pr="006E0016">
        <w:rPr>
          <w:rFonts w:ascii="Times New Roman" w:hAnsi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"Интернет",</w:t>
      </w:r>
    </w:p>
    <w:p w:rsidR="00D94F91" w:rsidRPr="006E0016" w:rsidRDefault="00DB48A3" w:rsidP="00D94F9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33" w:history="1">
        <w:proofErr w:type="gramStart"/>
        <w:r w:rsidR="00D94F91" w:rsidRPr="006E0016">
          <w:rPr>
            <w:rFonts w:ascii="Times New Roman" w:hAnsi="Times New Roman"/>
            <w:sz w:val="26"/>
            <w:szCs w:val="26"/>
          </w:rPr>
          <w:t>приказ</w:t>
        </w:r>
      </w:hyperlink>
      <w:r w:rsidR="00D94F91" w:rsidRPr="006E0016">
        <w:rPr>
          <w:rFonts w:ascii="Times New Roman" w:hAnsi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D94F91" w:rsidRPr="006E0016" w:rsidRDefault="008E1B8B" w:rsidP="00D94F9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D94F91" w:rsidRPr="006E0016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4F91" w:rsidRPr="006E0016" w:rsidRDefault="00D94F91" w:rsidP="00D837D2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 xml:space="preserve">          6.4.2. 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принципы налогового администрирования</w:t>
      </w:r>
      <w:r w:rsidR="00D837D2" w:rsidRPr="006E0016">
        <w:rPr>
          <w:rFonts w:cs="Times New Roman"/>
          <w:sz w:val="26"/>
          <w:szCs w:val="26"/>
        </w:rPr>
        <w:t xml:space="preserve"> в части уголовной и административной ответственности за совершение преступлений в сфере государственной регистрации</w:t>
      </w:r>
      <w:r w:rsidRPr="006E0016">
        <w:rPr>
          <w:rFonts w:cs="Times New Roman"/>
          <w:sz w:val="26"/>
          <w:szCs w:val="26"/>
        </w:rPr>
        <w:t xml:space="preserve">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proofErr w:type="gramStart"/>
      <w:r w:rsidRPr="006E0016">
        <w:rPr>
          <w:rFonts w:cs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рассмотрение налоговых споров налогоплательщиков в досудебном и судебном порядке; судебная практика в области разрешения споров в области государственной регистрации. </w:t>
      </w:r>
      <w:proofErr w:type="gramEnd"/>
    </w:p>
    <w:p w:rsidR="00D94F91" w:rsidRPr="006E0016" w:rsidRDefault="00D94F91" w:rsidP="00D94F9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0016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6E0016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система взаимодействия в рамках внутриведомственного и межведомственного электронного документооборота</w:t>
      </w:r>
      <w:r w:rsidR="00AC2E4B" w:rsidRPr="006E0016">
        <w:rPr>
          <w:rFonts w:cs="Times New Roman"/>
          <w:sz w:val="26"/>
          <w:szCs w:val="26"/>
        </w:rPr>
        <w:t>.</w:t>
      </w:r>
      <w:r w:rsidRPr="006E0016">
        <w:rPr>
          <w:rFonts w:cs="Times New Roman"/>
          <w:sz w:val="26"/>
          <w:szCs w:val="26"/>
        </w:rPr>
        <w:t xml:space="preserve">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</w:t>
      </w:r>
      <w:r w:rsidR="00124649">
        <w:rPr>
          <w:rFonts w:cs="Times New Roman"/>
          <w:sz w:val="26"/>
          <w:szCs w:val="26"/>
        </w:rPr>
        <w:t xml:space="preserve"> и</w:t>
      </w:r>
      <w:r w:rsidRPr="006E0016">
        <w:rPr>
          <w:rFonts w:cs="Times New Roman"/>
          <w:sz w:val="26"/>
          <w:szCs w:val="26"/>
        </w:rPr>
        <w:t xml:space="preserve"> организовывать работу.</w:t>
      </w:r>
    </w:p>
    <w:p w:rsidR="00D94F91" w:rsidRPr="006E0016" w:rsidRDefault="00D94F91" w:rsidP="00D94F9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    6.7. </w:t>
      </w:r>
      <w:proofErr w:type="gramStart"/>
      <w:r w:rsidRPr="006E0016">
        <w:rPr>
          <w:rFonts w:cs="Times New Roman"/>
          <w:sz w:val="26"/>
          <w:szCs w:val="26"/>
        </w:rPr>
        <w:t>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осуществление государственной регистрации юридических лиц, индивидуальных предпринимателей и крестьянско-фермерских хозяйств (КФХ), ведения федеральных информационных ресурсов - ЕГРЮЛ, ЕГРИП и предоставления содержащихся в них сведений;</w:t>
      </w:r>
      <w:proofErr w:type="gramEnd"/>
      <w:r w:rsidRPr="006E0016">
        <w:rPr>
          <w:rFonts w:cs="Times New Roman"/>
          <w:sz w:val="26"/>
          <w:szCs w:val="26"/>
        </w:rPr>
        <w:t xml:space="preserve">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D94F91" w:rsidRPr="006E0016" w:rsidRDefault="00D94F91" w:rsidP="00D94F91">
      <w:pPr>
        <w:contextualSpacing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6.8. </w:t>
      </w:r>
      <w:proofErr w:type="gramStart"/>
      <w:r w:rsidRPr="006E0016">
        <w:rPr>
          <w:rFonts w:cs="Times New Roman"/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и необходимым программным обеспечением по направлению государственная регистрация юридических лиц, индивидуальных предпринимателей и крестьянско-фермерских хозяйств  (ЕГРЮЛ, ЕГРИП), по направлению - досудебного и судебного урегулирования споров, привлечению к административной ответственности за на</w:t>
      </w:r>
      <w:bookmarkStart w:id="0" w:name="_GoBack"/>
      <w:bookmarkEnd w:id="0"/>
      <w:r w:rsidRPr="006E0016">
        <w:rPr>
          <w:rFonts w:cs="Times New Roman"/>
          <w:sz w:val="26"/>
          <w:szCs w:val="26"/>
        </w:rPr>
        <w:t>рушения законодательства о государственной регистрации;</w:t>
      </w:r>
      <w:proofErr w:type="gramEnd"/>
      <w:r w:rsidRPr="006E0016">
        <w:rPr>
          <w:rFonts w:cs="Times New Roman"/>
          <w:sz w:val="26"/>
          <w:szCs w:val="26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D94F91" w:rsidRPr="006E0016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124649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7. Основные права и обязанности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AC2E4B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 xml:space="preserve">отдела, а также запреты и </w:t>
      </w:r>
    </w:p>
    <w:p w:rsidR="00124649" w:rsidRDefault="00124649" w:rsidP="00124649">
      <w:pPr>
        <w:widowControl w:val="0"/>
        <w:ind w:firstLine="0"/>
        <w:rPr>
          <w:rFonts w:cs="Times New Roman"/>
          <w:sz w:val="26"/>
          <w:szCs w:val="26"/>
        </w:rPr>
      </w:pPr>
    </w:p>
    <w:p w:rsidR="00124649" w:rsidRDefault="00124649" w:rsidP="00124649">
      <w:pPr>
        <w:widowControl w:val="0"/>
        <w:ind w:firstLine="0"/>
        <w:rPr>
          <w:rFonts w:cs="Times New Roman"/>
          <w:sz w:val="26"/>
          <w:szCs w:val="26"/>
        </w:rPr>
      </w:pPr>
    </w:p>
    <w:p w:rsidR="00D94F91" w:rsidRPr="006E0016" w:rsidRDefault="00D94F91" w:rsidP="00124649">
      <w:pPr>
        <w:widowControl w:val="0"/>
        <w:ind w:firstLine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>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8. В целях реализации задач и функций, возложенных на правовой отдел,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обязан: 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4C1B4E">
        <w:rPr>
          <w:rFonts w:cs="Times New Roman"/>
          <w:sz w:val="26"/>
          <w:szCs w:val="26"/>
        </w:rPr>
        <w:t>емых должностным лицом действий</w:t>
      </w:r>
      <w:r w:rsidRPr="006E0016">
        <w:rPr>
          <w:rFonts w:cs="Times New Roman"/>
          <w:sz w:val="26"/>
          <w:szCs w:val="26"/>
        </w:rPr>
        <w:t>;</w:t>
      </w:r>
    </w:p>
    <w:p w:rsidR="00D94F91" w:rsidRPr="006E0016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осуществлять ежедневный мониторинг (контроль) исполнения обязанностей </w:t>
      </w:r>
      <w:proofErr w:type="gramStart"/>
      <w:r w:rsidRPr="006E0016">
        <w:rPr>
          <w:sz w:val="26"/>
          <w:szCs w:val="26"/>
        </w:rPr>
        <w:t>в</w:t>
      </w:r>
      <w:proofErr w:type="gramEnd"/>
      <w:r w:rsidR="004C1B4E">
        <w:rPr>
          <w:sz w:val="26"/>
          <w:szCs w:val="26"/>
        </w:rPr>
        <w:t xml:space="preserve"> </w:t>
      </w:r>
    </w:p>
    <w:p w:rsidR="00D94F91" w:rsidRPr="006E0016" w:rsidRDefault="00D94F91" w:rsidP="00D94F91">
      <w:pPr>
        <w:pStyle w:val="ab"/>
        <w:spacing w:after="0"/>
        <w:ind w:left="0"/>
        <w:jc w:val="both"/>
        <w:rPr>
          <w:sz w:val="26"/>
          <w:szCs w:val="26"/>
        </w:rPr>
      </w:pPr>
      <w:proofErr w:type="gramStart"/>
      <w:r w:rsidRPr="006E0016">
        <w:rPr>
          <w:sz w:val="26"/>
          <w:szCs w:val="26"/>
        </w:rPr>
        <w:t>объеме</w:t>
      </w:r>
      <w:proofErr w:type="gramEnd"/>
      <w:r w:rsidRPr="006E0016">
        <w:rPr>
          <w:sz w:val="26"/>
          <w:szCs w:val="26"/>
        </w:rPr>
        <w:t xml:space="preserve"> должностного регламента;</w:t>
      </w:r>
    </w:p>
    <w:p w:rsidR="00D94F91" w:rsidRPr="006E0016" w:rsidRDefault="00D94F91" w:rsidP="00D94F91">
      <w:pPr>
        <w:pStyle w:val="ab"/>
        <w:spacing w:after="0"/>
        <w:ind w:left="709"/>
        <w:jc w:val="both"/>
        <w:rPr>
          <w:sz w:val="26"/>
          <w:szCs w:val="26"/>
        </w:rPr>
      </w:pPr>
      <w:r w:rsidRPr="006E0016">
        <w:rPr>
          <w:sz w:val="26"/>
          <w:szCs w:val="26"/>
        </w:rPr>
        <w:t>консультировать по вопросам исполнения обязанностей;</w:t>
      </w:r>
    </w:p>
    <w:p w:rsidR="00DD1892" w:rsidRPr="006E0016" w:rsidRDefault="00D94F91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     </w:t>
      </w:r>
      <w:r w:rsidR="00AC2E4B" w:rsidRPr="006E0016">
        <w:rPr>
          <w:sz w:val="26"/>
          <w:szCs w:val="26"/>
        </w:rPr>
        <w:t xml:space="preserve"> </w:t>
      </w:r>
      <w:r w:rsidRPr="006E0016">
        <w:rPr>
          <w:sz w:val="26"/>
          <w:szCs w:val="26"/>
        </w:rPr>
        <w:t xml:space="preserve"> обеспеч</w:t>
      </w:r>
      <w:r w:rsidR="00DD1892" w:rsidRPr="006E0016">
        <w:rPr>
          <w:sz w:val="26"/>
          <w:szCs w:val="26"/>
        </w:rPr>
        <w:t>ивать</w:t>
      </w:r>
      <w:r w:rsidRPr="006E0016">
        <w:rPr>
          <w:sz w:val="26"/>
          <w:szCs w:val="26"/>
        </w:rPr>
        <w:t xml:space="preserve"> взаимозаменяемост</w:t>
      </w:r>
      <w:r w:rsidR="00DD1892" w:rsidRPr="006E0016">
        <w:rPr>
          <w:sz w:val="26"/>
          <w:szCs w:val="26"/>
        </w:rPr>
        <w:t>ь</w:t>
      </w:r>
      <w:r w:rsidRPr="006E0016">
        <w:rPr>
          <w:sz w:val="26"/>
          <w:szCs w:val="26"/>
        </w:rPr>
        <w:t xml:space="preserve"> сотрудников отдела при выполнении функциональных обязанностей по направлению работы в случае отсутствия отдельных работников;</w:t>
      </w:r>
    </w:p>
    <w:p w:rsidR="00DD1892" w:rsidRPr="006E0016" w:rsidRDefault="00DD1892" w:rsidP="00DD1892">
      <w:pPr>
        <w:pStyle w:val="ab"/>
        <w:spacing w:after="0"/>
        <w:ind w:left="0" w:firstLine="283"/>
        <w:jc w:val="both"/>
        <w:rPr>
          <w:sz w:val="26"/>
          <w:szCs w:val="26"/>
        </w:rPr>
      </w:pPr>
      <w:r w:rsidRPr="006E0016">
        <w:rPr>
          <w:sz w:val="26"/>
          <w:szCs w:val="26"/>
        </w:rPr>
        <w:t xml:space="preserve">      </w:t>
      </w:r>
      <w:r w:rsidR="00AC2E4B" w:rsidRPr="006E0016">
        <w:rPr>
          <w:sz w:val="26"/>
          <w:szCs w:val="26"/>
        </w:rPr>
        <w:t xml:space="preserve"> </w:t>
      </w:r>
      <w:r w:rsidRPr="006E0016">
        <w:rPr>
          <w:sz w:val="26"/>
          <w:szCs w:val="26"/>
        </w:rPr>
        <w:t>представл</w:t>
      </w:r>
      <w:r w:rsidR="005B32A0" w:rsidRPr="006E0016">
        <w:rPr>
          <w:sz w:val="26"/>
          <w:szCs w:val="26"/>
        </w:rPr>
        <w:t>ять</w:t>
      </w:r>
      <w:r w:rsidRPr="006E0016">
        <w:rPr>
          <w:sz w:val="26"/>
          <w:szCs w:val="26"/>
        </w:rPr>
        <w:t xml:space="preserve"> оперативн</w:t>
      </w:r>
      <w:r w:rsidR="005B32A0" w:rsidRPr="006E0016">
        <w:rPr>
          <w:sz w:val="26"/>
          <w:szCs w:val="26"/>
        </w:rPr>
        <w:t>ую</w:t>
      </w:r>
      <w:r w:rsidRPr="006E0016">
        <w:rPr>
          <w:sz w:val="26"/>
          <w:szCs w:val="26"/>
        </w:rPr>
        <w:t xml:space="preserve"> информаци</w:t>
      </w:r>
      <w:r w:rsidR="005B32A0" w:rsidRPr="006E0016">
        <w:rPr>
          <w:sz w:val="26"/>
          <w:szCs w:val="26"/>
        </w:rPr>
        <w:t>ю</w:t>
      </w:r>
      <w:r w:rsidRPr="006E0016">
        <w:rPr>
          <w:sz w:val="26"/>
          <w:szCs w:val="26"/>
        </w:rPr>
        <w:t xml:space="preserve"> о выполнении функциональных обязанностей и отдельных поручений;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принимать участие в совещаниях, проводимых начальником  Межрайонной инспекции, вносить предложения по вопросам, относящимся к компетенции Отдела;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представлять в установленном порядке Межрайонную инспекцию по вопросам, отнесенным к компетенции Отдела, в органах государственной власти, судах;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 установленном порядке отвечать на письма структурных подразделений Межрайонной инспекции, территориальных органов ФНС России, организаций и граждан и в соответствующих случаях осуществляет их личный прием;</w:t>
      </w:r>
    </w:p>
    <w:p w:rsidR="005B32A0" w:rsidRPr="006E0016" w:rsidRDefault="005B32A0" w:rsidP="005B32A0">
      <w:pPr>
        <w:shd w:val="clear" w:color="auto" w:fill="FFFFFF"/>
        <w:ind w:right="1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подписывать служебную документацию в пределах своей компетенции; 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0016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6E0016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6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E0016">
        <w:rPr>
          <w:rFonts w:cs="Times New Roman"/>
          <w:sz w:val="26"/>
          <w:szCs w:val="26"/>
        </w:rPr>
        <w:t xml:space="preserve">,  Федеральным </w:t>
      </w:r>
      <w:hyperlink r:id="rId37" w:history="1">
        <w:r w:rsidRPr="006E0016">
          <w:rPr>
            <w:rStyle w:val="aa"/>
            <w:rFonts w:cs="Times New Roman"/>
            <w:color w:val="auto"/>
            <w:sz w:val="26"/>
            <w:szCs w:val="26"/>
            <w:u w:val="none"/>
          </w:rPr>
          <w:t>закон</w:t>
        </w:r>
      </w:hyperlink>
      <w:r w:rsidRPr="006E0016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32A0" w:rsidRPr="006E0016" w:rsidRDefault="005B32A0" w:rsidP="005B32A0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исключать </w:t>
      </w:r>
      <w:proofErr w:type="gramStart"/>
      <w:r w:rsidRPr="006E0016">
        <w:rPr>
          <w:rFonts w:cs="Times New Roman"/>
          <w:sz w:val="26"/>
          <w:szCs w:val="26"/>
        </w:rPr>
        <w:t>самостоятельный</w:t>
      </w:r>
      <w:proofErr w:type="gramEnd"/>
      <w:r w:rsidRPr="006E0016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5B32A0" w:rsidRPr="006E0016" w:rsidRDefault="005B32A0" w:rsidP="005B32A0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>исключать допуск других работников и лиц, не являющихся работниками Межрайонной инспекции, к работе на закрепленной за ним (ней) рабочей станции (исключение составляют сотрудники отдела информационного взаимодействия);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должностных обязанностей;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управлений по субъектам и территориальных налоговых органов;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управлений по субъектам и территориальных налоговых органов;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32A0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32A0" w:rsidRPr="006E0016" w:rsidRDefault="005B32A0" w:rsidP="005B32A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осуществлять функции пользователя, ответственного за эксплуатацию и обеспечение безопасности сертифицированных ФСБ России СКЗИ (электронно-цифровая подпись) в Межрайонной инспекции, 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не разглашать конфиденциальную информацию, к которой имеет доступ, в том числе сведения о </w:t>
      </w:r>
      <w:proofErr w:type="spellStart"/>
      <w:r w:rsidRPr="006E0016">
        <w:rPr>
          <w:rFonts w:cs="Times New Roman"/>
          <w:sz w:val="26"/>
          <w:szCs w:val="26"/>
        </w:rPr>
        <w:t>криптоключах</w:t>
      </w:r>
      <w:proofErr w:type="spellEnd"/>
      <w:r w:rsidRPr="006E0016">
        <w:rPr>
          <w:rFonts w:cs="Times New Roman"/>
          <w:sz w:val="26"/>
          <w:szCs w:val="26"/>
        </w:rPr>
        <w:t>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сообщать в отдел информационного взаимодействия о ставших известными попытках посторонних лиц получить сведения об используемых СКЗИ или ключевых документах к ним;</w:t>
      </w:r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proofErr w:type="gramStart"/>
      <w:r w:rsidRPr="006E0016">
        <w:rPr>
          <w:rFonts w:cs="Times New Roman"/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C5E86" w:rsidRPr="006E0016" w:rsidRDefault="003C5E86" w:rsidP="003C5E86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5081A" w:rsidRPr="006E0016" w:rsidRDefault="003C5E86" w:rsidP="0045081A">
      <w:pPr>
        <w:shd w:val="clear" w:color="auto" w:fill="FFFFFF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6E0016">
        <w:rPr>
          <w:rFonts w:cs="Times New Roman"/>
          <w:sz w:val="26"/>
          <w:szCs w:val="26"/>
        </w:rPr>
        <w:t>криптоключах</w:t>
      </w:r>
      <w:proofErr w:type="spellEnd"/>
      <w:r w:rsidRPr="006E0016">
        <w:rPr>
          <w:rFonts w:cs="Times New Roman"/>
          <w:sz w:val="26"/>
          <w:szCs w:val="26"/>
        </w:rPr>
        <w:t xml:space="preserve"> и ЭЦП;</w:t>
      </w:r>
      <w:r w:rsidRPr="006E0016">
        <w:rPr>
          <w:rFonts w:cs="Times New Roman"/>
          <w:sz w:val="26"/>
          <w:szCs w:val="26"/>
        </w:rPr>
        <w:cr/>
      </w:r>
      <w:r w:rsidR="005B32A0" w:rsidRPr="006E0016">
        <w:rPr>
          <w:rFonts w:cs="Times New Roman"/>
          <w:sz w:val="26"/>
          <w:szCs w:val="26"/>
        </w:rPr>
        <w:lastRenderedPageBreak/>
        <w:t xml:space="preserve">   </w:t>
      </w:r>
      <w:r w:rsidR="0045081A" w:rsidRPr="006E0016">
        <w:rPr>
          <w:rFonts w:cs="Times New Roman"/>
          <w:sz w:val="26"/>
          <w:szCs w:val="26"/>
        </w:rPr>
        <w:t xml:space="preserve">      </w:t>
      </w:r>
      <w:r w:rsidR="005B32A0" w:rsidRPr="006E0016">
        <w:rPr>
          <w:rFonts w:cs="Times New Roman"/>
          <w:sz w:val="26"/>
          <w:szCs w:val="26"/>
        </w:rPr>
        <w:t xml:space="preserve">  </w:t>
      </w:r>
      <w:r w:rsidR="0045081A" w:rsidRPr="006E0016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Федерации, актами Межрайонной инспекции.</w:t>
      </w:r>
    </w:p>
    <w:p w:rsidR="005B32A0" w:rsidRPr="006E0016" w:rsidRDefault="005B32A0" w:rsidP="003C5E86">
      <w:pPr>
        <w:rPr>
          <w:rFonts w:cs="Times New Roman"/>
          <w:sz w:val="26"/>
          <w:szCs w:val="26"/>
        </w:rPr>
      </w:pPr>
    </w:p>
    <w:p w:rsidR="00BB277E" w:rsidRPr="006E0016" w:rsidRDefault="005B32A0" w:rsidP="005B32A0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BB277E" w:rsidRPr="006E0016">
        <w:rPr>
          <w:rFonts w:cs="Times New Roman"/>
          <w:sz w:val="26"/>
          <w:szCs w:val="26"/>
        </w:rPr>
        <w:t xml:space="preserve">В должностные обязанности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AC2E4B" w:rsidRPr="006E0016">
        <w:rPr>
          <w:rFonts w:cs="Times New Roman"/>
          <w:sz w:val="26"/>
          <w:szCs w:val="26"/>
        </w:rPr>
        <w:t xml:space="preserve"> </w:t>
      </w:r>
      <w:r w:rsidR="00BB277E" w:rsidRPr="006E0016">
        <w:rPr>
          <w:rFonts w:cs="Times New Roman"/>
          <w:sz w:val="26"/>
          <w:szCs w:val="26"/>
        </w:rPr>
        <w:t>отдела входят: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b/>
          <w:sz w:val="26"/>
          <w:szCs w:val="26"/>
        </w:rPr>
        <w:t xml:space="preserve">            осуществление процедуры государственной регистрации юридических лиц</w:t>
      </w:r>
      <w:r w:rsidRPr="004371A7">
        <w:rPr>
          <w:rFonts w:cs="Times New Roman"/>
          <w:sz w:val="26"/>
          <w:szCs w:val="26"/>
        </w:rPr>
        <w:t>: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 проверка комплектности представленного для государственной регистрации пакета документов в соответствии с Законом № 129-ФЗ и других законов, полномочий на подписание заявления, требований о соблюдении порядка свидетельствования подлинности подписи в заявлении и др.;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принятия и оформления решений органами управления юридического лица;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ЕГРЮЛ, ЕГРИП, ЕГРН, ФИР «Допросы, осмотры», Реестр дисквалифицированных лиц, Сведения о платежах,  Картотека арбитражных дел на сайте http://kad.arbitr.ru/ и др.);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статуса юридического лица, допускающего совершение заявленного вида регистрационного действия, в том числе путем обращения к источникам, не связанным с ведением ЕГРЮЛ;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данных и сведений, отображенных в информационном ресурсе «Вестник государственной регистрации» (при наличии необходимости, при представлении заявления по форме Р15001, Р12001, Р16001, Р16003, Р13001 (уменьшение уставного капитала);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наименования, олимпийской символики (ст. 26 Закона № 129-ФЗ), соответствия наименования юридического лица требованиям законов и соблюдения регистрируемым юридическим лицом требований законов о приведении наименования в соответствие с требованиями законов при первом внесении изменений в устав после вступления в силу</w:t>
      </w:r>
      <w:proofErr w:type="gramEnd"/>
      <w:r w:rsidRPr="004371A7">
        <w:rPr>
          <w:rFonts w:cs="Times New Roman"/>
          <w:sz w:val="26"/>
          <w:szCs w:val="26"/>
        </w:rPr>
        <w:t xml:space="preserve"> нормы, содержащей требований о приведении наименования в соответствие;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38" w:history="1">
        <w:r w:rsidRPr="004371A7">
          <w:rPr>
            <w:rFonts w:cs="Times New Roman"/>
            <w:sz w:val="26"/>
            <w:szCs w:val="26"/>
          </w:rPr>
          <w:t>подпунктами 1</w:t>
        </w:r>
      </w:hyperlink>
      <w:r w:rsidRPr="004371A7">
        <w:rPr>
          <w:rFonts w:cs="Times New Roman"/>
          <w:sz w:val="26"/>
          <w:szCs w:val="26"/>
        </w:rPr>
        <w:t xml:space="preserve"> - </w:t>
      </w:r>
      <w:hyperlink r:id="rId39" w:history="1">
        <w:r w:rsidRPr="004371A7">
          <w:rPr>
            <w:rFonts w:cs="Times New Roman"/>
            <w:sz w:val="26"/>
            <w:szCs w:val="26"/>
          </w:rPr>
          <w:t>8 пункта 2 статьи 6</w:t>
        </w:r>
      </w:hyperlink>
      <w:r w:rsidRPr="004371A7">
        <w:rPr>
          <w:rFonts w:cs="Times New Roman"/>
          <w:sz w:val="26"/>
          <w:szCs w:val="26"/>
        </w:rPr>
        <w:t xml:space="preserve"> и </w:t>
      </w:r>
      <w:hyperlink r:id="rId40" w:history="1">
        <w:r w:rsidRPr="004371A7">
          <w:rPr>
            <w:rFonts w:cs="Times New Roman"/>
            <w:sz w:val="26"/>
            <w:szCs w:val="26"/>
          </w:rPr>
          <w:t>пунктом 2 статьи 11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4371A7">
        <w:rPr>
          <w:rFonts w:cs="Times New Roman"/>
          <w:sz w:val="26"/>
          <w:szCs w:val="26"/>
        </w:rPr>
        <w:t xml:space="preserve"> (</w:t>
      </w:r>
      <w:proofErr w:type="gramStart"/>
      <w:r w:rsidRPr="004371A7">
        <w:rPr>
          <w:rFonts w:cs="Times New Roman"/>
          <w:sz w:val="26"/>
          <w:szCs w:val="26"/>
        </w:rPr>
        <w:t xml:space="preserve">персонифицированном) учете в системе обязательного пенсионного страхования") и в соответствии с </w:t>
      </w:r>
      <w:hyperlink r:id="rId41" w:history="1">
        <w:r w:rsidRPr="004371A7">
          <w:rPr>
            <w:rFonts w:cs="Times New Roman"/>
            <w:sz w:val="26"/>
            <w:szCs w:val="26"/>
          </w:rPr>
          <w:t>частью 4 статьи 9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4371A7">
        <w:rPr>
          <w:rFonts w:eastAsia="Calibri"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(при необходимости);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запроса в территориальный налоговый орган, в том числе средствами программного продукта, о представлении информации об обследовании места нахождения юридического лица по заявленному адресу регистрации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>-</w:t>
      </w:r>
      <w:r w:rsidRPr="004371A7">
        <w:rPr>
          <w:rFonts w:cs="Times New Roman"/>
          <w:b/>
          <w:sz w:val="26"/>
          <w:szCs w:val="26"/>
        </w:rPr>
        <w:t> </w:t>
      </w:r>
      <w:r w:rsidRPr="004371A7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проводит мероприятия по проверке достоверности сведений, включаемых в ЕГРЮЛ, в пределах срока, установленного Законом № 129-ФЗ для соответствующей государственной регистрации юридических лиц. До принятия решения, отражает в АИС «Налог-3» результаты мероприятий по проверке достоверности сведений, включаемых в ЕГРЮЛ в режиме Налоговое администрирование\Централизованная система регистрации\Информирование о предстоящих изменениях, а также печатает маркировочную этикетку и наклеивает ее на документ (протокол опроса). Результаты мероприятий (протокол опроса, проведенный  в здании Межрайонной инспекции, заявителя, участника, собственника и иного лица, и иные документы) передает в Отдел ведения и хранения регистрационных дел Межрайонной инспекции в срок не позднее следующего дня после принятия решения о государственной регистрации, решения об отказе в государственной регистрации;</w:t>
      </w:r>
    </w:p>
    <w:p w:rsidR="00320E31" w:rsidRPr="004371A7" w:rsidRDefault="00320E31" w:rsidP="00320E3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</w:t>
      </w:r>
      <w:proofErr w:type="gramStart"/>
      <w:r w:rsidRPr="004371A7">
        <w:rPr>
          <w:rFonts w:cs="Times New Roman"/>
          <w:sz w:val="26"/>
          <w:szCs w:val="26"/>
        </w:rPr>
        <w:t>- рассмотрение и проверка з</w:t>
      </w:r>
      <w:r w:rsidRPr="004371A7">
        <w:rPr>
          <w:rFonts w:cs="Times New Roman"/>
          <w:bCs/>
          <w:sz w:val="26"/>
          <w:szCs w:val="26"/>
        </w:rPr>
        <w:t xml:space="preserve">аявления физического лица о недостоверности сведений о нем в Едином государственном реестре юридических лиц по форме Р34001, </w:t>
      </w:r>
      <w:r w:rsidRPr="004371A7">
        <w:rPr>
          <w:rFonts w:cs="Times New Roman"/>
          <w:sz w:val="26"/>
          <w:szCs w:val="26"/>
        </w:rPr>
        <w:t xml:space="preserve"> внесение в ЕГРЮЛ записи о недостоверности сведений о руководителе и/или участнике и/или единственном акционере, на основании его заявления по форме Р34001, или формирование сообщения (уведомления)  в связи с невозможностью внесения сведений о недостоверности;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рассмотрение возражения по форме Р38001 против регистрации юридического лица или внесения изменений в ЕГРЮЛ по конкретному входящему номеру;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подготовка и направление ответа лицу, направившему возражение по форме Р38001, об отсутствии оснований для проведения мероприятий по проверке достоверности сведений, включаемых или включенных в ЕГРЮЛ,  не позднее 10 рабочих дней со дня получения такого возражения;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- подготовка и направление ответа лицу, направившему возражение по форме Р38001, о подтверждении или </w:t>
      </w:r>
      <w:proofErr w:type="gramStart"/>
      <w:r w:rsidRPr="004371A7">
        <w:rPr>
          <w:rFonts w:cs="Times New Roman"/>
          <w:sz w:val="26"/>
          <w:szCs w:val="26"/>
        </w:rPr>
        <w:t>не подтверждении</w:t>
      </w:r>
      <w:proofErr w:type="gramEnd"/>
      <w:r w:rsidRPr="004371A7">
        <w:rPr>
          <w:rFonts w:cs="Times New Roman"/>
          <w:sz w:val="26"/>
          <w:szCs w:val="26"/>
        </w:rPr>
        <w:t xml:space="preserve"> либо невозможности подтверждения в ходе проверки достоверности сведений, в отношении которых представлено указанное возражение, в течение 10 рабочих дней со дня завершения такой проверки; 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согласование с УФНС России по Ставропольскому краю регистрационных действий в случае отсутствия оснований для приостановления или отказа в государственной регистрации путем направления в УФНС России по Ставропольскому краю  письма в электронном виде не позднее 12 часов 00 минут предпоследнего дня срока, предусмотренного для государственной регистрации, сведений о представленных на государственную регистрацию документах с указанием даты и входящего номера (письмо УФНС</w:t>
      </w:r>
      <w:proofErr w:type="gramEnd"/>
      <w:r w:rsidRPr="004371A7">
        <w:rPr>
          <w:rFonts w:cs="Times New Roman"/>
          <w:sz w:val="26"/>
          <w:szCs w:val="26"/>
        </w:rPr>
        <w:t xml:space="preserve"> </w:t>
      </w:r>
      <w:proofErr w:type="gramStart"/>
      <w:r w:rsidRPr="004371A7">
        <w:rPr>
          <w:rFonts w:cs="Times New Roman"/>
          <w:sz w:val="26"/>
          <w:szCs w:val="26"/>
        </w:rPr>
        <w:t>России по Ставропольскому краю от 09.01.2017 № 10-16/025517@) при поступлении документов на государственную регистрацию:</w:t>
      </w:r>
      <w:proofErr w:type="gramEnd"/>
    </w:p>
    <w:p w:rsidR="00320E31" w:rsidRPr="004371A7" w:rsidRDefault="00320E31" w:rsidP="00320E31">
      <w:pPr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а) в связи с завершением процедуры реорганизации или ликвидации в отношении следующих юридических лиц: являющихся правопреемниками при реорганизации в случае, если с момента внесения записи о завершении процедуры реорганизации не истекли три года; изменивших местонахождение в случае, если с момента внесения соответствующей записи не истекли три года;</w:t>
      </w:r>
    </w:p>
    <w:p w:rsidR="00320E31" w:rsidRPr="004371A7" w:rsidRDefault="00320E31" w:rsidP="00320E31">
      <w:pPr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б) в связи с возложением полномочий исполнительного органа юридического лица на управляющую компанию, а также в связи с изменениями сведений о юридическом лице, в котором полномочия исполнительного органа возложены на управляющую компанию; 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lastRenderedPageBreak/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наличия оснований, предусмотренных приказом ФНС России от 11.02.2016 № ММВ-7-14/72@, для принятия решения о приостановлении 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 приостановлении 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 принятие, утверждение и подписание решения о государственной регистрации, в том числе внесении записи  на основании заявления по форме Р34001, усиленной квалифицированной электронной цифровой подписью уполномоченного должностного лица;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информирование УФНС России по Ставропольскому краю о совершении регистрационных действий в отношении юридических лиц при наличии соответствующего поручения;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</w:t>
      </w:r>
      <w:proofErr w:type="gramStart"/>
      <w:r w:rsidRPr="004371A7">
        <w:rPr>
          <w:rFonts w:cs="Times New Roman"/>
          <w:sz w:val="26"/>
          <w:szCs w:val="26"/>
        </w:rPr>
        <w:t>-  осуществление ежедневного контроля исполнения сроков принятия и утверждения решений о государственной регистрации</w:t>
      </w:r>
      <w:r>
        <w:rPr>
          <w:rFonts w:cs="Times New Roman"/>
          <w:sz w:val="26"/>
          <w:szCs w:val="26"/>
        </w:rPr>
        <w:t xml:space="preserve"> (</w:t>
      </w:r>
      <w:r w:rsidRPr="004371A7">
        <w:rPr>
          <w:rFonts w:cs="Times New Roman"/>
          <w:sz w:val="26"/>
          <w:szCs w:val="26"/>
        </w:rPr>
        <w:t>об отказе в государственной регистрации</w:t>
      </w:r>
      <w:r>
        <w:rPr>
          <w:rFonts w:cs="Times New Roman"/>
          <w:sz w:val="26"/>
          <w:szCs w:val="26"/>
        </w:rPr>
        <w:t>,</w:t>
      </w:r>
      <w:r w:rsidRPr="00504610">
        <w:rPr>
          <w:rFonts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решений о приостановлении государственной регистрации</w:t>
      </w:r>
      <w:r>
        <w:rPr>
          <w:rFonts w:cs="Times New Roman"/>
          <w:sz w:val="26"/>
          <w:szCs w:val="26"/>
        </w:rPr>
        <w:t>) при создании юридического лица, начале процедуры реорганизации – не более 3-х рабочих дней со дня поступления документов</w:t>
      </w:r>
      <w:r w:rsidRPr="004371A7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по документам, поступившим в интерактивном режиме – не более 2-х рабочих дней со дня поступления документов,  при других видах регистрации – не более 5-ти</w:t>
      </w:r>
      <w:proofErr w:type="gramEnd"/>
      <w:r>
        <w:rPr>
          <w:rFonts w:cs="Times New Roman"/>
          <w:sz w:val="26"/>
          <w:szCs w:val="26"/>
        </w:rPr>
        <w:t xml:space="preserve"> рабочих дней со дня поступления документов, контроль </w:t>
      </w:r>
      <w:r w:rsidRPr="004371A7">
        <w:rPr>
          <w:rFonts w:cs="Times New Roman"/>
          <w:sz w:val="26"/>
          <w:szCs w:val="26"/>
        </w:rPr>
        <w:t>истечения срока приостановления государственной регистрации юридических лиц</w:t>
      </w:r>
      <w:r>
        <w:rPr>
          <w:rFonts w:cs="Times New Roman"/>
          <w:sz w:val="26"/>
          <w:szCs w:val="26"/>
        </w:rPr>
        <w:t xml:space="preserve"> (не более месяца со дня принятия решения о приостановлении)</w:t>
      </w:r>
      <w:r w:rsidRPr="004371A7">
        <w:rPr>
          <w:rFonts w:cs="Times New Roman"/>
          <w:sz w:val="26"/>
          <w:szCs w:val="26"/>
        </w:rPr>
        <w:t xml:space="preserve">; 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</w:p>
    <w:p w:rsidR="000B79D3" w:rsidRPr="00DC1123" w:rsidRDefault="000B79D3" w:rsidP="000B79D3">
      <w:pPr>
        <w:ind w:firstLine="720"/>
        <w:rPr>
          <w:rFonts w:cs="Times New Roman"/>
          <w:sz w:val="26"/>
          <w:szCs w:val="26"/>
        </w:rPr>
      </w:pPr>
      <w:r w:rsidRPr="00DC1123">
        <w:rPr>
          <w:rFonts w:cs="Times New Roman"/>
          <w:b/>
          <w:sz w:val="26"/>
          <w:szCs w:val="26"/>
        </w:rPr>
        <w:t>осуществление процедуры государственной регистрации индивидуальных предпринимателей и глав КФХ (в порядке взаимозаменяемости</w:t>
      </w:r>
      <w:r>
        <w:rPr>
          <w:rFonts w:cs="Times New Roman"/>
          <w:b/>
          <w:sz w:val="26"/>
          <w:szCs w:val="26"/>
        </w:rPr>
        <w:t xml:space="preserve"> по распределению начальника отдела, заместителя начальника отдела</w:t>
      </w:r>
      <w:r w:rsidRPr="00DC1123">
        <w:rPr>
          <w:rFonts w:cs="Times New Roman"/>
          <w:b/>
          <w:sz w:val="26"/>
          <w:szCs w:val="26"/>
        </w:rPr>
        <w:t>)</w:t>
      </w:r>
      <w:r w:rsidRPr="00DC1123">
        <w:rPr>
          <w:rFonts w:cs="Times New Roman"/>
          <w:sz w:val="26"/>
          <w:szCs w:val="26"/>
        </w:rPr>
        <w:t>: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- проверка комплектности представленного для государственной регистрации пакета документов в соответствии с Законом № 129-ФЗ, полномочий на подписание заявления, требований о соблюдении порядка свидетельствования подлинности подписи в заявлении и др.; </w:t>
      </w:r>
    </w:p>
    <w:p w:rsidR="00320E31" w:rsidRPr="004371A7" w:rsidRDefault="00320E31" w:rsidP="00320E3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>- проверка документов на соответствие требованиям к их оформлению, порядку представления, установленным Приказом ФНС России от 25.01.2012 № ММВ-7-6/25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 Законом № 129-ФЗ и других нормативных актов;</w:t>
      </w:r>
      <w:proofErr w:type="gramEnd"/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проверка сведений, содержащихся в представленных для государственной регистрации документах,  в федеральных ресурсах Информационном ресурсе «Ограничения», ЕГРИП, ЕГРН, Сведения о платежах,  Картотека арбитражных дел на сайте http://kad.arbitr.ru/ и др.);</w:t>
      </w:r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lastRenderedPageBreak/>
        <w:t>- проверка статуса физического лица, который допускает совершение заявленного вида регистрационного действия: проверка на наличие факта обращения за повторной регистрацией,  анализ сведений о причинах прекращения деятельности по ранее присвоенному ОГРНИП как исключающих государственную регистрацию в качестве индивидуального предпринимателя в течение определенного срока, в том числе в случае банкротства граждан и индивидуальных предпринимателей;</w:t>
      </w:r>
      <w:proofErr w:type="gramEnd"/>
    </w:p>
    <w:p w:rsidR="00320E31" w:rsidRPr="004371A7" w:rsidRDefault="00320E31" w:rsidP="00320E31">
      <w:pPr>
        <w:ind w:firstLine="72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>- истребование из Отдела ведения и хранения регистрационных дел Межрайонной инспекции регистрационного дела, анализ его содержания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 xml:space="preserve">- подготовка и направление запроса в территориальный орган Пенсионного Фонда об истребовании документа, подтверждающий представление в территориальный орган Пенсионного фонда Российской Федерации сведений в соответствии с </w:t>
      </w:r>
      <w:hyperlink r:id="rId42" w:history="1">
        <w:r w:rsidRPr="004371A7">
          <w:rPr>
            <w:rFonts w:cs="Times New Roman"/>
            <w:sz w:val="26"/>
            <w:szCs w:val="26"/>
          </w:rPr>
          <w:t>подпунктами 1</w:t>
        </w:r>
      </w:hyperlink>
      <w:r w:rsidRPr="004371A7">
        <w:rPr>
          <w:rFonts w:cs="Times New Roman"/>
          <w:sz w:val="26"/>
          <w:szCs w:val="26"/>
        </w:rPr>
        <w:t xml:space="preserve"> - </w:t>
      </w:r>
      <w:hyperlink r:id="rId43" w:history="1">
        <w:r w:rsidRPr="004371A7">
          <w:rPr>
            <w:rFonts w:cs="Times New Roman"/>
            <w:sz w:val="26"/>
            <w:szCs w:val="26"/>
          </w:rPr>
          <w:t>8 пункта 2 статьи 6</w:t>
        </w:r>
      </w:hyperlink>
      <w:r w:rsidRPr="004371A7">
        <w:rPr>
          <w:rFonts w:cs="Times New Roman"/>
          <w:sz w:val="26"/>
          <w:szCs w:val="26"/>
        </w:rPr>
        <w:t xml:space="preserve"> и </w:t>
      </w:r>
      <w:hyperlink r:id="rId44" w:history="1">
        <w:r w:rsidRPr="004371A7">
          <w:rPr>
            <w:rFonts w:cs="Times New Roman"/>
            <w:sz w:val="26"/>
            <w:szCs w:val="26"/>
          </w:rPr>
          <w:t>пунктом 2 статьи 11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Pr="004371A7">
        <w:rPr>
          <w:rFonts w:cs="Times New Roman"/>
          <w:sz w:val="26"/>
          <w:szCs w:val="26"/>
        </w:rPr>
        <w:t xml:space="preserve"> (</w:t>
      </w:r>
      <w:proofErr w:type="gramStart"/>
      <w:r w:rsidRPr="004371A7">
        <w:rPr>
          <w:rFonts w:cs="Times New Roman"/>
          <w:sz w:val="26"/>
          <w:szCs w:val="26"/>
        </w:rPr>
        <w:t xml:space="preserve">персонифицированном) учете в системе обязательного пенсионного страхования") и в соответствии с </w:t>
      </w:r>
      <w:hyperlink r:id="rId45" w:history="1">
        <w:r w:rsidRPr="004371A7">
          <w:rPr>
            <w:rFonts w:cs="Times New Roman"/>
            <w:sz w:val="26"/>
            <w:szCs w:val="26"/>
          </w:rPr>
          <w:t>частью 4 статьи 9</w:t>
        </w:r>
      </w:hyperlink>
      <w:r w:rsidRPr="004371A7">
        <w:rPr>
          <w:rFonts w:cs="Times New Roman"/>
          <w:sz w:val="26"/>
          <w:szCs w:val="26"/>
        </w:rPr>
        <w:t xml:space="preserve"> Федерального закона "О дополнительных страховых взносах на накопительную пенсию и государственной поддержке формирования пенсионных накоплений"</w:t>
      </w:r>
      <w:r w:rsidRPr="004371A7">
        <w:rPr>
          <w:rFonts w:eastAsia="Calibri" w:cs="Times New Roman"/>
          <w:sz w:val="26"/>
          <w:szCs w:val="26"/>
        </w:rPr>
        <w:t xml:space="preserve"> </w:t>
      </w:r>
      <w:r w:rsidRPr="004371A7">
        <w:rPr>
          <w:rFonts w:cs="Times New Roman"/>
          <w:sz w:val="26"/>
          <w:szCs w:val="26"/>
        </w:rPr>
        <w:t>(при необходимости);</w:t>
      </w:r>
      <w:proofErr w:type="gramEnd"/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- подготовка и направление запроса в подразделение МВД России о представлении информации о наличии (отсутствии) судимости в пределах сроков, установленных статьями 8, 22.1 Закона № 129-ФЗ (при необходимости);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-</w:t>
      </w:r>
      <w:r w:rsidRPr="004371A7">
        <w:rPr>
          <w:rFonts w:cs="Times New Roman"/>
          <w:b/>
          <w:sz w:val="26"/>
          <w:szCs w:val="26"/>
        </w:rPr>
        <w:t> </w:t>
      </w:r>
      <w:r w:rsidRPr="004371A7">
        <w:rPr>
          <w:rFonts w:cs="Times New Roman"/>
          <w:sz w:val="26"/>
          <w:szCs w:val="26"/>
        </w:rPr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 в пределах сроков, установленных статьями 8, 22.1 Закона № 129-ФЗ;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 - проверка наличия оснований, предусмотренных п. 1 ст. 23 Закона № 129-ФЗ, для вынесения решения об отказе в государственной регистрации,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 оформление и представление на рассмотрение начальнику Межрайонной инспекции или заместителю начальника Межрайонной инспекции проекта решения об отказе в государственной регистрации;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 принятие, утверждение и подписание решения о государственной регистрации усиленной квалифицированной электронной цифровой подписью уполномоченного должностного лица;</w:t>
      </w:r>
    </w:p>
    <w:p w:rsidR="00320E31" w:rsidRPr="004371A7" w:rsidRDefault="00320E31" w:rsidP="00320E31">
      <w:pPr>
        <w:ind w:firstLine="0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          - в день обнаружения фактов несвоевременного представления сведений и документов для государственной регистрации, представления недостоверных сведений: рассмотрение вопроса о возможности привлечения заявителя к административной ответственности, передача сотруднику отдела, уполномоченному для составления протокола об административном правонарушении, сведений и материалов, необходимых для инициирования производства по делу об административном правонарушении; 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  </w:t>
      </w:r>
      <w:proofErr w:type="gramStart"/>
      <w:r w:rsidRPr="004371A7">
        <w:rPr>
          <w:rFonts w:cs="Times New Roman"/>
          <w:sz w:val="26"/>
          <w:szCs w:val="26"/>
        </w:rPr>
        <w:t>- ежедневный мониторинг и выявление сведений о наличии (снятии) судимости, поступивших после принятия решения о регистрации, посредством анализа ресурсов АИС «Налог-3» «Сведения о наличии/отсутствии судимости ФЛ»  в режиме «Задачи по подсистемам» - «ЦСР» -  «Журналы», «Сведения о наличии/отсутствии судимости у ИП (главы КФХ)»  в   режиме «Пользовательские задания» - «Общие задания» - «ЦСР»,  получения ответов и территориального органа МВД России на  направленные запросы на</w:t>
      </w:r>
      <w:proofErr w:type="gramEnd"/>
      <w:r w:rsidRPr="004371A7">
        <w:rPr>
          <w:rFonts w:cs="Times New Roman"/>
          <w:sz w:val="26"/>
          <w:szCs w:val="26"/>
        </w:rPr>
        <w:t xml:space="preserve"> бумажных </w:t>
      </w:r>
      <w:proofErr w:type="gramStart"/>
      <w:r w:rsidRPr="004371A7">
        <w:rPr>
          <w:rFonts w:cs="Times New Roman"/>
          <w:sz w:val="26"/>
          <w:szCs w:val="26"/>
        </w:rPr>
        <w:t>носителях</w:t>
      </w:r>
      <w:proofErr w:type="gramEnd"/>
      <w:r w:rsidRPr="004371A7">
        <w:rPr>
          <w:rFonts w:cs="Times New Roman"/>
          <w:sz w:val="26"/>
          <w:szCs w:val="26"/>
        </w:rPr>
        <w:t>;</w:t>
      </w:r>
    </w:p>
    <w:p w:rsidR="00320E31" w:rsidRPr="004371A7" w:rsidRDefault="00320E31" w:rsidP="00320E31">
      <w:pPr>
        <w:autoSpaceDE w:val="0"/>
        <w:autoSpaceDN w:val="0"/>
        <w:adjustRightInd w:val="0"/>
        <w:ind w:firstLine="540"/>
        <w:outlineLvl w:val="1"/>
        <w:rPr>
          <w:rFonts w:cs="Times New Roman"/>
          <w:sz w:val="26"/>
          <w:szCs w:val="26"/>
        </w:rPr>
      </w:pPr>
      <w:r w:rsidRPr="004371A7">
        <w:rPr>
          <w:rFonts w:cs="Times New Roman"/>
          <w:sz w:val="26"/>
          <w:szCs w:val="26"/>
        </w:rPr>
        <w:t xml:space="preserve"> </w:t>
      </w:r>
      <w:proofErr w:type="gramStart"/>
      <w:r w:rsidRPr="004371A7">
        <w:rPr>
          <w:rFonts w:cs="Times New Roman"/>
          <w:sz w:val="26"/>
          <w:szCs w:val="26"/>
        </w:rPr>
        <w:t xml:space="preserve">- ежедневный анализ полученной информации по наличию / отсутствию судимости, в том числе после государственной регистрации, внесение сведений о соответствии принятого инспекцией решения с учетом полученных сведений о наличии/отсутствии </w:t>
      </w:r>
      <w:r w:rsidRPr="004371A7">
        <w:rPr>
          <w:rFonts w:cs="Times New Roman"/>
          <w:sz w:val="26"/>
          <w:szCs w:val="26"/>
        </w:rPr>
        <w:lastRenderedPageBreak/>
        <w:t>судимости, подготовка и направление докладной записки на имя начальника инспекции об отмене записи о государственной регистрации (внесению изменений) в день получения сведений о судимости в случае, если государственная регистрация состоялась ранее получения</w:t>
      </w:r>
      <w:proofErr w:type="gramEnd"/>
      <w:r w:rsidRPr="004371A7">
        <w:rPr>
          <w:rFonts w:cs="Times New Roman"/>
          <w:sz w:val="26"/>
          <w:szCs w:val="26"/>
        </w:rPr>
        <w:t xml:space="preserve"> таких сведений,  внесение в ЕГРИП сведений о признании записи недействительной не позднее одного рабочего дня после получения сведений о судимости; </w:t>
      </w:r>
    </w:p>
    <w:p w:rsidR="00320E31" w:rsidRDefault="00320E31" w:rsidP="00320E31">
      <w:pPr>
        <w:ind w:firstLine="720"/>
        <w:rPr>
          <w:rFonts w:cs="Times New Roman"/>
          <w:sz w:val="26"/>
          <w:szCs w:val="26"/>
        </w:rPr>
      </w:pPr>
      <w:proofErr w:type="gramStart"/>
      <w:r w:rsidRPr="004371A7">
        <w:rPr>
          <w:rFonts w:cs="Times New Roman"/>
          <w:sz w:val="26"/>
          <w:szCs w:val="26"/>
        </w:rPr>
        <w:t xml:space="preserve">-  </w:t>
      </w:r>
      <w:r w:rsidRPr="009B10DF">
        <w:rPr>
          <w:rFonts w:cs="Times New Roman"/>
          <w:sz w:val="26"/>
          <w:szCs w:val="26"/>
        </w:rPr>
        <w:t>осуществление ежедневного контроля исполнения сроков регистрации</w:t>
      </w:r>
      <w:r>
        <w:rPr>
          <w:rFonts w:cs="Times New Roman"/>
          <w:sz w:val="26"/>
          <w:szCs w:val="26"/>
        </w:rPr>
        <w:t xml:space="preserve"> со дня поступления документов: не более 3-х рабочих дней при государственной регистрации в качестве индивидуального предпринимателя, 5-ти рабочих дней при государственной регистрации прекращения деятельности и внесения изменений в ЕГРИП, 2-х рабочих дней при интерактивной государственной регистрации индивидуального предпринимателя (в том числе регистрации прекращения деятельности и внесения изменений в ЕГРИП)</w:t>
      </w:r>
      <w:r w:rsidRPr="009B10DF">
        <w:rPr>
          <w:rFonts w:cs="Times New Roman"/>
          <w:sz w:val="26"/>
          <w:szCs w:val="26"/>
        </w:rPr>
        <w:t xml:space="preserve">; </w:t>
      </w:r>
      <w:proofErr w:type="gramEnd"/>
    </w:p>
    <w:p w:rsidR="0063732F" w:rsidRPr="006E0016" w:rsidRDefault="0063732F" w:rsidP="006D1C69">
      <w:pPr>
        <w:ind w:firstLine="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  </w:t>
      </w:r>
    </w:p>
    <w:p w:rsidR="007E658D" w:rsidRPr="004829A7" w:rsidRDefault="0063732F" w:rsidP="007E658D">
      <w:pPr>
        <w:ind w:firstLine="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</w:t>
      </w:r>
      <w:r w:rsidR="000B79D3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b/>
          <w:sz w:val="26"/>
          <w:szCs w:val="26"/>
        </w:rPr>
        <w:t xml:space="preserve">    </w:t>
      </w:r>
      <w:r w:rsidR="00281708" w:rsidRPr="003666F9">
        <w:rPr>
          <w:rFonts w:cs="Times New Roman"/>
          <w:b/>
          <w:sz w:val="26"/>
          <w:szCs w:val="26"/>
        </w:rPr>
        <w:t xml:space="preserve">  </w:t>
      </w:r>
      <w:r w:rsidR="007E658D" w:rsidRPr="00CF1DDD">
        <w:rPr>
          <w:rFonts w:cs="Times New Roman"/>
          <w:b/>
          <w:sz w:val="26"/>
          <w:szCs w:val="26"/>
        </w:rPr>
        <w:t xml:space="preserve">осуществление  производства по делу об административном правонарушении, </w:t>
      </w:r>
      <w:r w:rsidR="007E658D" w:rsidRPr="00CF1DDD">
        <w:rPr>
          <w:rFonts w:cs="Times New Roman"/>
          <w:sz w:val="26"/>
          <w:szCs w:val="26"/>
        </w:rPr>
        <w:t>предусмотренных статьями</w:t>
      </w:r>
      <w:r w:rsidR="007E658D" w:rsidRPr="004829A7">
        <w:rPr>
          <w:rFonts w:cs="Times New Roman"/>
          <w:sz w:val="26"/>
          <w:szCs w:val="26"/>
        </w:rPr>
        <w:t xml:space="preserve"> 14.1, 19.4, 19.5, 19.6, 14.25, 20.25 </w:t>
      </w:r>
      <w:hyperlink r:id="rId46" w:history="1">
        <w:proofErr w:type="gramStart"/>
        <w:r w:rsidR="007E658D" w:rsidRPr="004829A7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7E658D" w:rsidRPr="004829A7">
        <w:rPr>
          <w:rFonts w:cs="Times New Roman"/>
          <w:sz w:val="26"/>
          <w:szCs w:val="26"/>
        </w:rPr>
        <w:t>а Российской Федерации об административных правонарушениях (далее – КоАП РФ) в пределах полномочий налогового органа, осуществляющего функцию по государственной регистрации юридических лиц и индивидуальных предпринимателей, ведению ЕГРЮЛ, ЕГРИП: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выявление нарушений, содержащих признаки административного проступка, получение сведений и материалов, указывающих на наличие признаков административного проступка, от сотрудников отдела;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проверка наличия состава административного правонарушения, события,   соблюдения сроков для возбуждения производства по делу об административном правонарушении и привлечения лица к административной ответственности;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</w:t>
      </w:r>
      <w:proofErr w:type="gramStart"/>
      <w:r w:rsidRPr="004829A7">
        <w:rPr>
          <w:rFonts w:cs="Times New Roman"/>
          <w:sz w:val="26"/>
          <w:szCs w:val="26"/>
        </w:rPr>
        <w:t>производство по делу об административном правонарушении: установление обстоятельств повторного совершения правонарушения одним лицом,   уведомление о необходимости явки для составления протокола, вынесение определения о проведении административного расследования,  составление протокола, направление (вручение) протокола  должностному лицу, направление протокола по подведомственности рассмотрения дела об административном правонарушении, информирование о дне и времени рассмотрения дела об административном правонарушении, установление обстоятельств, смягчающих и отягчающих административную ответственность, рассмотрение</w:t>
      </w:r>
      <w:proofErr w:type="gramEnd"/>
      <w:r w:rsidRPr="004829A7">
        <w:rPr>
          <w:rFonts w:cs="Times New Roman"/>
          <w:sz w:val="26"/>
          <w:szCs w:val="26"/>
        </w:rPr>
        <w:t xml:space="preserve"> </w:t>
      </w:r>
      <w:proofErr w:type="gramStart"/>
      <w:r w:rsidRPr="004829A7">
        <w:rPr>
          <w:rFonts w:cs="Times New Roman"/>
          <w:sz w:val="26"/>
          <w:szCs w:val="26"/>
        </w:rPr>
        <w:t>ходатайств, подготовка проекта постановления по делу об административном правонарушении, направление (вручение) постановления о привлечении к административной ответственности, или о прекращении производства по делу,  направление (вручение) уведомления о необходимости устранения обстоятельств, послуживших основанием для привлечения лица к административной ответственности, возбуждение производства по делу об административном правонарушении за неисполнение требования (представления) об устранении обстоятельств, послуживших основанием для привлечения лица к административной ответственности;</w:t>
      </w:r>
      <w:proofErr w:type="gramEnd"/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proofErr w:type="gramStart"/>
      <w:r w:rsidRPr="004829A7">
        <w:rPr>
          <w:rFonts w:cs="Times New Roman"/>
          <w:sz w:val="26"/>
          <w:szCs w:val="26"/>
        </w:rPr>
        <w:t>осуществляет производство и контроль по исполнению постановления о привлечении к административной ответственности: направление в  Межрайонную ИФНС России № 12 по Ставропольскому краю вступившего в законную силу постановления о привлечении к административной ответственности в виде штрафа для целей  отражения в КРСБ данных о начисленной сумме штрафа, осуществляет мониторинг поступления оплаты штрафа, в отсутствие данных об оплате штрафа в срок 60 дней со</w:t>
      </w:r>
      <w:proofErr w:type="gramEnd"/>
      <w:r w:rsidRPr="004829A7">
        <w:rPr>
          <w:rFonts w:cs="Times New Roman"/>
          <w:sz w:val="26"/>
          <w:szCs w:val="26"/>
        </w:rPr>
        <w:t xml:space="preserve"> дня вступления постановления в силу направляет копию постановления в территориальный отдел ФССП, возбуждает производство по делу об административном правонарушении по признакам состава нарушения, ответственность за которое предусмотрена ст. 20.25 КоАП РФ;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lastRenderedPageBreak/>
        <w:t>осуществляет контроль поступления постановлений, вынесенных по результатам рассмотрения  дел об административных правонарушениях по протоколам, направленным для рассмотрения по подведомственности,   истребование данных о результатах рассмотрения (при необходимости);</w:t>
      </w: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осуществляет подготовку и направление жалоб (обращений о принесении протеста) на постановления, определения по делам об административных правонарушениях, на решения уполномоченных органов, являющихся результатами рассмотрения жалоб (протестов),  возражений на жалобы;</w:t>
      </w:r>
    </w:p>
    <w:p w:rsidR="007E658D" w:rsidRPr="004829A7" w:rsidRDefault="007E658D" w:rsidP="007E658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      </w:t>
      </w:r>
      <w:proofErr w:type="gramStart"/>
      <w:r w:rsidRPr="004829A7">
        <w:rPr>
          <w:rFonts w:cs="Times New Roman"/>
          <w:sz w:val="26"/>
          <w:szCs w:val="26"/>
        </w:rPr>
        <w:t>осуществляет незамедлительное внесение сведений о составлении протокола, вынесении, получении  постановлений о привлечении к административной ответственности, прекращении производства по делу об административном правонарушении,   решений уполномоченных органов, являющихся результатами рассмотрения жалоб (протестов), сведений об уплате штрафов в Журнал административных правонарушений ЕГРЮЛ, ЕГРИП в соответствии с порядком, установленным Приказом ФНС России от 29.10.2010 N ММВ-7-6/526@ "Об утверждении формы Журнала учета административных правонарушений</w:t>
      </w:r>
      <w:proofErr w:type="gramEnd"/>
      <w:r w:rsidRPr="004829A7">
        <w:rPr>
          <w:rFonts w:cs="Times New Roman"/>
          <w:sz w:val="26"/>
          <w:szCs w:val="26"/>
        </w:rPr>
        <w:t xml:space="preserve"> </w:t>
      </w:r>
      <w:proofErr w:type="gramStart"/>
      <w:r w:rsidRPr="004829A7">
        <w:rPr>
          <w:rFonts w:cs="Times New Roman"/>
          <w:sz w:val="26"/>
          <w:szCs w:val="26"/>
        </w:rPr>
        <w:t>в области государственной регистрации юридических лиц и формы Журнала учета административных правонарушений в области государственной регистрации индивидуальных предпринимателей" (в отношении дел об административных правонарушениях п. ч. 3, 4, 5 ст. 14.25, ст. 20.25 КоАП РФ),  в иные предусмотренные  в отделе для накопления и систематизации информации ресурсы (журналы, в том числе в электронном виде, - в отношении дел об административных правонарушениях по</w:t>
      </w:r>
      <w:proofErr w:type="gramEnd"/>
      <w:r w:rsidRPr="004829A7">
        <w:rPr>
          <w:rFonts w:cs="Times New Roman"/>
          <w:sz w:val="26"/>
          <w:szCs w:val="26"/>
        </w:rPr>
        <w:t xml:space="preserve"> ст. 14.1, 19.4, 19.5, 19.6 КоАП РФ);</w:t>
      </w:r>
    </w:p>
    <w:p w:rsidR="007E658D" w:rsidRDefault="007E658D" w:rsidP="007E658D">
      <w:pPr>
        <w:ind w:firstLine="720"/>
        <w:rPr>
          <w:rFonts w:cs="Times New Roman"/>
          <w:sz w:val="26"/>
          <w:szCs w:val="26"/>
        </w:rPr>
      </w:pPr>
    </w:p>
    <w:p w:rsidR="007E658D" w:rsidRPr="004829A7" w:rsidRDefault="007E658D" w:rsidP="007E658D">
      <w:pPr>
        <w:ind w:firstLine="720"/>
        <w:rPr>
          <w:rFonts w:cs="Times New Roman"/>
          <w:sz w:val="26"/>
          <w:szCs w:val="26"/>
        </w:rPr>
      </w:pPr>
      <w:r w:rsidRPr="004829A7">
        <w:rPr>
          <w:rFonts w:cs="Times New Roman"/>
          <w:b/>
          <w:sz w:val="26"/>
          <w:szCs w:val="26"/>
        </w:rPr>
        <w:t>участие в процедуре рассмотрения документов о недостоверности содержащихся в ЕГРЮЛ сведений:</w:t>
      </w:r>
      <w:r w:rsidRPr="004829A7">
        <w:rPr>
          <w:rFonts w:cs="Times New Roman"/>
          <w:sz w:val="26"/>
          <w:szCs w:val="26"/>
        </w:rPr>
        <w:t xml:space="preserve">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осуществляет мониторинг, анализ  недостоверных сведений, поступивших в Журнал работы с недостоверными сведениями (далее – Журнал) (Р34002, Акт обследования, протокол допроса, протокол осмотра, сведения ЕГРЮЛ),  ежедневно средствами АИС «Налог-3» в режиме Налоговое администрирование\Централизованная система регистрации\Журналы\Журнал работы с недостоверными сведениями;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проверяет поступившие из территориальных налоговых органов акты обследования и протоколы осмотра на соблюдение требований к их оформлению и полноту представленных документов (участие не менее 2-х понятых, или наличие отметки о ведении видеосъемки, наличие файла с видеосъемкой, наличие всех приложений к протоколу при указании на таковые в тексте и т.д.);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отражает результаты проведенного анализа сведений в Журнале в срок не позднее 18:00  рабочего дня со дня поступления недостоверных сведений в Журнал;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>осуществляет анализ документов, поступивших в Межрайонную инспекцию с использованием СЭД-Регион сопоставляя наличие данной информации в Журнале;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обеспечивает получение и хранение файлов с видеозаписями осмотров в электронном виде, указывая в наименовании файла сведений, идентифицирующих юридическое лицо (ОГРН или ИНН), дату проведения осмотра; 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при отсутствии информации в Журнале или непредставлении отдельных документов, приложений, файлов с видеозаписями, несоблюдении требований к оформлению результатов проверок сведений об адресах, направляет с использованием СЭД-Регион в адрес территориального налогового органа края письмо о необходимости </w:t>
      </w:r>
      <w:proofErr w:type="gramStart"/>
      <w:r w:rsidRPr="004829A7">
        <w:rPr>
          <w:rFonts w:cs="Times New Roman"/>
          <w:sz w:val="26"/>
          <w:szCs w:val="26"/>
        </w:rPr>
        <w:t>устранения нарушений порядка оформления результатов проверок</w:t>
      </w:r>
      <w:proofErr w:type="gramEnd"/>
      <w:r w:rsidRPr="004829A7">
        <w:rPr>
          <w:rFonts w:cs="Times New Roman"/>
          <w:sz w:val="26"/>
          <w:szCs w:val="26"/>
        </w:rPr>
        <w:t xml:space="preserve"> и ведения ФИР «Допросы и осмотры»;</w:t>
      </w:r>
    </w:p>
    <w:p w:rsidR="007E658D" w:rsidRPr="004829A7" w:rsidRDefault="007E658D" w:rsidP="007E658D">
      <w:pPr>
        <w:autoSpaceDE w:val="0"/>
        <w:autoSpaceDN w:val="0"/>
        <w:adjustRightInd w:val="0"/>
        <w:ind w:firstLine="708"/>
        <w:outlineLvl w:val="2"/>
        <w:rPr>
          <w:rFonts w:eastAsia="Calibri" w:cs="Times New Roman"/>
          <w:sz w:val="26"/>
          <w:szCs w:val="26"/>
        </w:rPr>
      </w:pPr>
      <w:proofErr w:type="gramStart"/>
      <w:r w:rsidRPr="004829A7">
        <w:rPr>
          <w:rFonts w:cs="Times New Roman"/>
          <w:sz w:val="26"/>
          <w:szCs w:val="26"/>
        </w:rPr>
        <w:lastRenderedPageBreak/>
        <w:t>н</w:t>
      </w:r>
      <w:r w:rsidRPr="004829A7">
        <w:rPr>
          <w:rFonts w:eastAsia="Calibri" w:cs="Times New Roman"/>
          <w:sz w:val="26"/>
          <w:szCs w:val="26"/>
        </w:rPr>
        <w:t>аправляет юридическому лицу, недостоверность сведений о котором установлена, а также его учредителям (участникам) и лицу, имеющему право действовать без доверенности от имени указанного юридического лица (в том числе по адресу электронной почты указанного юридического лица при наличии таких сведений в едином государственном реестре юридических лиц), уведомление о необходимости представления в Межрайонную инспекцию достоверных сведений в срок не позднее 5 дней</w:t>
      </w:r>
      <w:proofErr w:type="gramEnd"/>
      <w:r w:rsidRPr="004829A7">
        <w:rPr>
          <w:rFonts w:eastAsia="Calibri" w:cs="Times New Roman"/>
          <w:sz w:val="26"/>
          <w:szCs w:val="26"/>
        </w:rPr>
        <w:t xml:space="preserve"> со дня поступления в Журнал сведений (документов), свидетельствующих о недостоверности; 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</w:t>
      </w:r>
      <w:proofErr w:type="gramStart"/>
      <w:r w:rsidRPr="004829A7">
        <w:rPr>
          <w:rFonts w:cs="Times New Roman"/>
          <w:sz w:val="26"/>
          <w:szCs w:val="26"/>
        </w:rPr>
        <w:t>п</w:t>
      </w:r>
      <w:r w:rsidRPr="004829A7">
        <w:rPr>
          <w:rFonts w:eastAsia="Calibri" w:cs="Times New Roman"/>
          <w:sz w:val="26"/>
          <w:szCs w:val="26"/>
        </w:rPr>
        <w:t>ри выявлении сведений или иной документированной информации, указывающих на недостоверность данных, включенных в ЕГРЮЛ, формирует и направляет заявление о недостоверности сведений по форме Р34002 с приложением документированной информации о недостоверности  для размещения в Журнале в срок не позднее следующего рабочего дня со дня выявления сведений, указывающих на недостоверность данных, включенных в ЕГРЮЛ;</w:t>
      </w:r>
      <w:proofErr w:type="gramEnd"/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  осуществляет подготовку и направление ответа лицу, направившему заявление о недостоверности сведений, содержащихся в ЕГРЮЛ, по форме Р34002 об отсутствии оснований для проведения мероприятий по проверке достоверности сведений, включенных в ЕГРЮЛ,  не позднее 10 рабочих дней со дня получения такого заявления;</w:t>
      </w:r>
    </w:p>
    <w:p w:rsidR="007E658D" w:rsidRPr="004829A7" w:rsidRDefault="007E658D" w:rsidP="007E658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29A7">
        <w:rPr>
          <w:rFonts w:cs="Times New Roman"/>
          <w:sz w:val="26"/>
          <w:szCs w:val="26"/>
        </w:rPr>
        <w:t xml:space="preserve">  </w:t>
      </w:r>
    </w:p>
    <w:p w:rsidR="00281708" w:rsidRPr="003666F9" w:rsidRDefault="00281708" w:rsidP="00281708">
      <w:pPr>
        <w:ind w:firstLine="0"/>
        <w:rPr>
          <w:rFonts w:cs="Times New Roman"/>
          <w:b/>
          <w:sz w:val="26"/>
          <w:szCs w:val="26"/>
        </w:rPr>
      </w:pPr>
      <w:r w:rsidRPr="003666F9">
        <w:rPr>
          <w:rFonts w:cs="Times New Roman"/>
          <w:b/>
          <w:sz w:val="26"/>
          <w:szCs w:val="26"/>
        </w:rPr>
        <w:t xml:space="preserve">    </w:t>
      </w:r>
      <w:r w:rsidR="004C1B4E">
        <w:rPr>
          <w:rFonts w:cs="Times New Roman"/>
          <w:b/>
          <w:sz w:val="26"/>
          <w:szCs w:val="26"/>
        </w:rPr>
        <w:tab/>
      </w:r>
      <w:r w:rsidRPr="003666F9">
        <w:rPr>
          <w:rFonts w:cs="Times New Roman"/>
          <w:b/>
          <w:sz w:val="26"/>
          <w:szCs w:val="26"/>
        </w:rPr>
        <w:t xml:space="preserve">внесение сведений в Информационный ресурс «Ограничения», </w:t>
      </w:r>
      <w:r w:rsidRPr="003666F9">
        <w:rPr>
          <w:rFonts w:cs="Times New Roman"/>
          <w:b/>
          <w:spacing w:val="1"/>
          <w:sz w:val="26"/>
          <w:szCs w:val="26"/>
        </w:rPr>
        <w:t>«Справочник СЛПФЛ»</w:t>
      </w:r>
      <w:r w:rsidRPr="003666F9">
        <w:rPr>
          <w:rFonts w:cs="Times New Roman"/>
          <w:b/>
          <w:sz w:val="26"/>
          <w:szCs w:val="26"/>
        </w:rPr>
        <w:t xml:space="preserve">: </w:t>
      </w:r>
    </w:p>
    <w:p w:rsidR="00281708" w:rsidRPr="003666F9" w:rsidRDefault="00281708" w:rsidP="00281708">
      <w:pPr>
        <w:ind w:firstLine="708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- принятие решений о внесении в ИР «Ограничения», </w:t>
      </w:r>
      <w:r w:rsidRPr="003666F9">
        <w:rPr>
          <w:rFonts w:cs="Times New Roman"/>
          <w:spacing w:val="1"/>
          <w:sz w:val="26"/>
          <w:szCs w:val="26"/>
        </w:rPr>
        <w:t>«Справочник СЛПФЛ»</w:t>
      </w:r>
      <w:r w:rsidRPr="003666F9">
        <w:rPr>
          <w:rFonts w:cs="Times New Roman"/>
          <w:sz w:val="26"/>
          <w:szCs w:val="26"/>
        </w:rPr>
        <w:t xml:space="preserve"> новых сведений, отмене, исправлении ранее внесенных сведений, а также через режим «Добавление документов в </w:t>
      </w:r>
      <w:proofErr w:type="spellStart"/>
      <w:r w:rsidRPr="003666F9">
        <w:rPr>
          <w:rFonts w:cs="Times New Roman"/>
          <w:sz w:val="26"/>
          <w:szCs w:val="26"/>
        </w:rPr>
        <w:t>УДиЭА</w:t>
      </w:r>
      <w:proofErr w:type="spellEnd"/>
      <w:r w:rsidRPr="003666F9">
        <w:rPr>
          <w:rFonts w:cs="Times New Roman"/>
          <w:sz w:val="26"/>
          <w:szCs w:val="26"/>
        </w:rPr>
        <w:t>» печатает маркировочную этикетку и наклеивает ее на документ в следующие сроки: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proofErr w:type="gramStart"/>
      <w:r w:rsidRPr="003666F9">
        <w:rPr>
          <w:rFonts w:cs="Times New Roman"/>
          <w:sz w:val="26"/>
          <w:szCs w:val="26"/>
        </w:rPr>
        <w:t>а) не позднее рабочего дня, следующего за днем поступления в Межрайонную инспекцию  судебного акта об обеспечительных мерах, связанных с запретом (с отменой запрета) на совершение регистрационных действий, акта судебных приставов-исполнителей, связанных с ограничениями (с отменой ограничений) на совершение регистрационных действий, решения вышестоящих налоговых органов, связанных с запретом (с отменой запрета) на совершение регистрационных действий, возражений относительно использования персональных данных физического</w:t>
      </w:r>
      <w:proofErr w:type="gramEnd"/>
      <w:r w:rsidRPr="003666F9">
        <w:rPr>
          <w:rFonts w:cs="Times New Roman"/>
          <w:sz w:val="26"/>
          <w:szCs w:val="26"/>
        </w:rPr>
        <w:t xml:space="preserve"> лица, возражений собственников относительно использования адреса объекта недвижимости в качестве места нахождения юридических лиц;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>б) не позднее трех рабочих дней, следующих за днем поступления документов в Межрайонную инспекцию иных документированных сведений;</w:t>
      </w:r>
    </w:p>
    <w:p w:rsidR="00281708" w:rsidRPr="003666F9" w:rsidRDefault="00281708" w:rsidP="00281708">
      <w:pPr>
        <w:ind w:firstLine="360"/>
        <w:rPr>
          <w:rFonts w:cs="Times New Roman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  - в срок не позднее 11:00 следующего рабочего дня после внесения сведений в информационный ресурс «Ограничения» осуществляет передачу документов в Отдел ведения и хранения регистрационных дел Межрайонной инспекции;</w:t>
      </w:r>
    </w:p>
    <w:p w:rsidR="00281708" w:rsidRPr="003666F9" w:rsidRDefault="00281708" w:rsidP="00281708">
      <w:pPr>
        <w:ind w:firstLine="0"/>
        <w:rPr>
          <w:rFonts w:cs="Times New Roman"/>
          <w:b/>
          <w:spacing w:val="1"/>
          <w:sz w:val="26"/>
          <w:szCs w:val="26"/>
        </w:rPr>
      </w:pPr>
      <w:r w:rsidRPr="003666F9">
        <w:rPr>
          <w:rFonts w:cs="Times New Roman"/>
          <w:sz w:val="26"/>
          <w:szCs w:val="26"/>
        </w:rPr>
        <w:t xml:space="preserve">        - поддержание актуальности информации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осуществлении регистрационных действий";</w:t>
      </w:r>
    </w:p>
    <w:p w:rsidR="00281708" w:rsidRDefault="00281708" w:rsidP="006D1C69">
      <w:pPr>
        <w:ind w:firstLine="0"/>
        <w:rPr>
          <w:rFonts w:cs="Times New Roman"/>
          <w:b/>
          <w:sz w:val="26"/>
          <w:szCs w:val="26"/>
        </w:rPr>
      </w:pPr>
    </w:p>
    <w:p w:rsidR="006D1C69" w:rsidRPr="006E0016" w:rsidRDefault="00281708" w:rsidP="006D1C69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</w:t>
      </w:r>
      <w:r w:rsidR="0063732F" w:rsidRPr="006E0016">
        <w:rPr>
          <w:rFonts w:cs="Times New Roman"/>
          <w:b/>
          <w:sz w:val="26"/>
          <w:szCs w:val="26"/>
        </w:rPr>
        <w:t xml:space="preserve"> </w:t>
      </w:r>
      <w:r w:rsidR="006D1C69" w:rsidRPr="006E0016">
        <w:rPr>
          <w:rFonts w:cs="Times New Roman"/>
          <w:b/>
          <w:sz w:val="26"/>
          <w:szCs w:val="26"/>
        </w:rPr>
        <w:t>осуществление представительства интересов Межрайонной инспекции  в судах: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анализ представленных заявлений (исков), ходатайств;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подготовку мотивированного ответа (отзыва), содержащего выводы относительно позиции Межрайонной инспекции по вопросам государственной регистрации;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 xml:space="preserve"> получает из Отдела ведения и хранения регистрационных дел Межрайонной инспекции регистрационного дела, анализ его содержания в объеме, необходимом для подготовки мотивированного заключения по существу возникшего спора;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осуществляет представительские функции в судах на основании полномочий, объем которых определяется доверенностью;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истребует судебный акт из суда в случае </w:t>
      </w:r>
      <w:proofErr w:type="gramStart"/>
      <w:r w:rsidRPr="006E0016">
        <w:rPr>
          <w:rFonts w:cs="Times New Roman"/>
          <w:sz w:val="26"/>
          <w:szCs w:val="26"/>
        </w:rPr>
        <w:t>не поступления</w:t>
      </w:r>
      <w:proofErr w:type="gramEnd"/>
      <w:r w:rsidRPr="006E0016">
        <w:rPr>
          <w:rFonts w:cs="Times New Roman"/>
          <w:sz w:val="26"/>
          <w:szCs w:val="26"/>
        </w:rPr>
        <w:t xml:space="preserve"> его с соблюдением установленного процессуального срока;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в случае принятия решения не в пользу налогового (регистрирующего орган) - подготовка проекта жалобы на решение, мотивированного заключения об отсутствии необходимости обжалования;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осуществляет 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отделы Межрайонной инспекции с указанием на необходимость обеспечить исполнение судебного акта;</w:t>
      </w:r>
    </w:p>
    <w:p w:rsidR="00F926B9" w:rsidRPr="008C7D3F" w:rsidRDefault="00F926B9" w:rsidP="00F926B9">
      <w:pPr>
        <w:autoSpaceDE w:val="0"/>
        <w:autoSpaceDN w:val="0"/>
        <w:adjustRightInd w:val="0"/>
        <w:rPr>
          <w:sz w:val="26"/>
          <w:szCs w:val="26"/>
        </w:rPr>
      </w:pPr>
      <w:r w:rsidRPr="008C7D3F">
        <w:rPr>
          <w:sz w:val="26"/>
          <w:szCs w:val="26"/>
        </w:rPr>
        <w:t xml:space="preserve">использует диктофон  в ходе судебных заседаний судов кассационной инстанций, первой </w:t>
      </w:r>
      <w:r>
        <w:rPr>
          <w:sz w:val="26"/>
          <w:szCs w:val="26"/>
        </w:rPr>
        <w:t xml:space="preserve">и </w:t>
      </w:r>
      <w:r w:rsidRPr="008C7D3F">
        <w:rPr>
          <w:sz w:val="26"/>
          <w:szCs w:val="26"/>
        </w:rPr>
        <w:t xml:space="preserve">апелляционной инстанции – при  необходимости </w:t>
      </w:r>
      <w:r>
        <w:rPr>
          <w:sz w:val="26"/>
          <w:szCs w:val="26"/>
        </w:rPr>
        <w:t>(</w:t>
      </w:r>
      <w:r w:rsidRPr="008C7D3F">
        <w:rPr>
          <w:sz w:val="26"/>
          <w:szCs w:val="26"/>
        </w:rPr>
        <w:t>приказ ФНС России от 26.08.2014 N ММВ-7-7/429@ "О совершенствовании работы по представлению интересов налоговых органов в судах"</w:t>
      </w:r>
      <w:r>
        <w:rPr>
          <w:sz w:val="26"/>
          <w:szCs w:val="26"/>
        </w:rPr>
        <w:t>)</w:t>
      </w:r>
      <w:r w:rsidRPr="008C7D3F">
        <w:rPr>
          <w:sz w:val="26"/>
          <w:szCs w:val="26"/>
        </w:rPr>
        <w:t>;</w:t>
      </w:r>
    </w:p>
    <w:p w:rsidR="006D1C69" w:rsidRPr="006E0016" w:rsidRDefault="006D1C69" w:rsidP="006D1C69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вносит сведения о дате и времени судебного заседания в график судебных заседаний;</w:t>
      </w:r>
    </w:p>
    <w:p w:rsidR="00A90700" w:rsidRPr="006E0016" w:rsidRDefault="00A90700" w:rsidP="00566A1D">
      <w:pPr>
        <w:ind w:firstLine="720"/>
        <w:rPr>
          <w:rFonts w:cs="Times New Roman"/>
          <w:sz w:val="26"/>
          <w:szCs w:val="26"/>
        </w:rPr>
      </w:pPr>
    </w:p>
    <w:p w:rsidR="00181193" w:rsidRPr="006E0016" w:rsidRDefault="00615D50" w:rsidP="00181193">
      <w:pPr>
        <w:ind w:firstLine="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        </w:t>
      </w:r>
      <w:r w:rsidR="000B79D3">
        <w:rPr>
          <w:rFonts w:cs="Times New Roman"/>
          <w:b/>
          <w:sz w:val="26"/>
          <w:szCs w:val="26"/>
        </w:rPr>
        <w:t xml:space="preserve">   </w:t>
      </w:r>
      <w:r w:rsidRPr="006E0016">
        <w:rPr>
          <w:rFonts w:cs="Times New Roman"/>
          <w:b/>
          <w:sz w:val="26"/>
          <w:szCs w:val="26"/>
        </w:rPr>
        <w:t xml:space="preserve"> </w:t>
      </w:r>
      <w:r w:rsidR="00181193" w:rsidRPr="006E0016">
        <w:rPr>
          <w:rFonts w:cs="Times New Roman"/>
          <w:b/>
          <w:sz w:val="26"/>
          <w:szCs w:val="26"/>
        </w:rPr>
        <w:t>ведение переписки по обращениям организаций и граждан, с организациями и территориальными и вышестоящими налоговыми органами по вопросам внутриведомственного взаимодействия и контроля, консультирование по вопросам государственной регистрации: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получение почтовой корреспонденции, определение срочности подготовки ответа;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подготовка проекта ответа;</w:t>
      </w:r>
    </w:p>
    <w:p w:rsidR="00181193" w:rsidRPr="006E0016" w:rsidRDefault="00181193" w:rsidP="00181193">
      <w:pPr>
        <w:ind w:firstLine="720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направление ответа, перенаправление обращения (запроса)  с  соблюдением установленного срока;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ответы на устные обращения заявителей  по вопросам, относящимся к ведению правового отдела;</w:t>
      </w:r>
    </w:p>
    <w:p w:rsidR="00181193" w:rsidRPr="006E0016" w:rsidRDefault="000B79D3" w:rsidP="00181193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181193" w:rsidRPr="006E0016">
        <w:rPr>
          <w:rFonts w:cs="Times New Roman"/>
          <w:sz w:val="26"/>
          <w:szCs w:val="26"/>
        </w:rPr>
        <w:t xml:space="preserve">подготовка и направление обращений  в правоохранительные органы о нарушениях законодательства о государственной регистрации, подготовка и направление жалоб на решения правоохранительных органов, вынесенных по результатам рассмотрения материалов о нарушении  законодательства о государственной регистрации;  </w:t>
      </w:r>
    </w:p>
    <w:p w:rsidR="00181193" w:rsidRPr="006E0016" w:rsidRDefault="000B79D3" w:rsidP="00782DE0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615D50" w:rsidRPr="006E0016">
        <w:rPr>
          <w:rFonts w:cs="Times New Roman"/>
          <w:sz w:val="26"/>
          <w:szCs w:val="26"/>
        </w:rPr>
        <w:t xml:space="preserve">участвует в </w:t>
      </w:r>
      <w:r w:rsidR="00181193" w:rsidRPr="006E0016">
        <w:rPr>
          <w:rFonts w:cs="Times New Roman"/>
          <w:sz w:val="26"/>
          <w:szCs w:val="26"/>
        </w:rPr>
        <w:t>подгот</w:t>
      </w:r>
      <w:r w:rsidR="00615D50" w:rsidRPr="006E0016">
        <w:rPr>
          <w:rFonts w:cs="Times New Roman"/>
          <w:sz w:val="26"/>
          <w:szCs w:val="26"/>
        </w:rPr>
        <w:t>овке</w:t>
      </w:r>
      <w:r w:rsidR="00181193" w:rsidRPr="006E0016">
        <w:rPr>
          <w:rFonts w:cs="Times New Roman"/>
          <w:sz w:val="26"/>
          <w:szCs w:val="26"/>
        </w:rPr>
        <w:t xml:space="preserve"> отчет</w:t>
      </w:r>
      <w:r w:rsidR="00615D50" w:rsidRPr="006E0016">
        <w:rPr>
          <w:rFonts w:cs="Times New Roman"/>
          <w:sz w:val="26"/>
          <w:szCs w:val="26"/>
        </w:rPr>
        <w:t>ов</w:t>
      </w:r>
      <w:r w:rsidR="00181193" w:rsidRPr="006E0016">
        <w:rPr>
          <w:rFonts w:cs="Times New Roman"/>
          <w:sz w:val="26"/>
          <w:szCs w:val="26"/>
        </w:rPr>
        <w:t xml:space="preserve"> по н</w:t>
      </w:r>
      <w:r w:rsidR="00615D50" w:rsidRPr="006E0016">
        <w:rPr>
          <w:rFonts w:cs="Times New Roman"/>
          <w:sz w:val="26"/>
          <w:szCs w:val="26"/>
        </w:rPr>
        <w:t>аправлениям деятельности отдела</w:t>
      </w:r>
      <w:r w:rsidR="00782DE0" w:rsidRPr="006E0016">
        <w:rPr>
          <w:rFonts w:cs="Times New Roman"/>
          <w:sz w:val="26"/>
          <w:szCs w:val="26"/>
        </w:rPr>
        <w:t>, связанны</w:t>
      </w:r>
      <w:r w:rsidR="00615D50" w:rsidRPr="006E0016">
        <w:rPr>
          <w:rFonts w:cs="Times New Roman"/>
          <w:sz w:val="26"/>
          <w:szCs w:val="26"/>
        </w:rPr>
        <w:t>х</w:t>
      </w:r>
      <w:r w:rsidR="00782DE0" w:rsidRPr="006E0016">
        <w:rPr>
          <w:rFonts w:cs="Times New Roman"/>
          <w:sz w:val="26"/>
          <w:szCs w:val="26"/>
        </w:rPr>
        <w:t xml:space="preserve"> с исполнением должностных обязанностей.</w:t>
      </w:r>
    </w:p>
    <w:p w:rsidR="00181193" w:rsidRPr="006E0016" w:rsidRDefault="00181193" w:rsidP="00181193">
      <w:pPr>
        <w:ind w:firstLine="72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имеет право:</w:t>
      </w:r>
    </w:p>
    <w:p w:rsidR="00D94F91" w:rsidRPr="006E0016" w:rsidRDefault="00D94F91" w:rsidP="00D94F9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6E0016">
        <w:rPr>
          <w:rFonts w:cs="Times New Roman"/>
          <w:sz w:val="26"/>
          <w:szCs w:val="26"/>
        </w:rPr>
        <w:t>рост</w:t>
      </w:r>
      <w:proofErr w:type="gramEnd"/>
      <w:r w:rsidRPr="006E0016">
        <w:rPr>
          <w:rFonts w:cs="Times New Roman"/>
          <w:sz w:val="26"/>
          <w:szCs w:val="26"/>
        </w:rPr>
        <w:t xml:space="preserve"> на конкурсной основе;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94F91" w:rsidRPr="006E0016" w:rsidRDefault="00D94F91" w:rsidP="00D94F9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членство в профессиональном союзе;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94F91" w:rsidRPr="006E0016" w:rsidRDefault="00D94F91" w:rsidP="00D94F9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94F91" w:rsidRPr="006E0016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94F91" w:rsidRPr="006E0016" w:rsidRDefault="00D837D2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</w:t>
      </w:r>
      <w:r w:rsidR="00D94F91" w:rsidRPr="006E001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на  проставлени</w:t>
      </w:r>
      <w:r w:rsidR="009F090A" w:rsidRPr="006E0016">
        <w:rPr>
          <w:rFonts w:cs="Times New Roman"/>
          <w:sz w:val="26"/>
          <w:szCs w:val="26"/>
        </w:rPr>
        <w:t>е</w:t>
      </w:r>
      <w:r w:rsidRPr="006E0016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94F91" w:rsidRPr="006E0016" w:rsidRDefault="00D94F91" w:rsidP="00D94F9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F22F48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D837D2" w:rsidRPr="006E0016">
        <w:rPr>
          <w:rFonts w:cs="Times New Roman"/>
          <w:sz w:val="26"/>
          <w:szCs w:val="26"/>
        </w:rPr>
        <w:t>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10. </w:t>
      </w:r>
      <w:proofErr w:type="gramStart"/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</w:t>
      </w:r>
      <w:r w:rsidR="00D837D2" w:rsidRPr="006E0016">
        <w:rPr>
          <w:rFonts w:cs="Times New Roman"/>
          <w:sz w:val="26"/>
          <w:szCs w:val="26"/>
        </w:rPr>
        <w:t xml:space="preserve"> Межрайонной инспекции</w:t>
      </w:r>
      <w:r w:rsidRPr="006E0016">
        <w:rPr>
          <w:rFonts w:cs="Times New Roman"/>
          <w:sz w:val="26"/>
          <w:szCs w:val="26"/>
        </w:rPr>
        <w:t xml:space="preserve">, положением о правовом отделе, приказами (распоряжениями) ФНС России,  </w:t>
      </w:r>
      <w:r w:rsidR="00D837D2" w:rsidRPr="006E0016">
        <w:rPr>
          <w:rFonts w:cs="Times New Roman"/>
          <w:sz w:val="26"/>
          <w:szCs w:val="26"/>
        </w:rPr>
        <w:t xml:space="preserve">приказами УФНС России по Ставропольскому краю и </w:t>
      </w:r>
      <w:r w:rsidRPr="006E0016">
        <w:rPr>
          <w:rFonts w:cs="Times New Roman"/>
          <w:sz w:val="26"/>
          <w:szCs w:val="26"/>
        </w:rPr>
        <w:t xml:space="preserve">приказами </w:t>
      </w:r>
      <w:r w:rsidR="00D837D2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Pr="006E0016">
        <w:rPr>
          <w:rFonts w:cs="Times New Roman"/>
          <w:sz w:val="26"/>
          <w:szCs w:val="26"/>
        </w:rPr>
        <w:t>, поручениями руководства</w:t>
      </w:r>
      <w:r w:rsidR="00D83F38" w:rsidRPr="006E0016">
        <w:rPr>
          <w:rFonts w:cs="Times New Roman"/>
          <w:sz w:val="26"/>
          <w:szCs w:val="26"/>
        </w:rPr>
        <w:t xml:space="preserve"> и начальника отдела</w:t>
      </w:r>
      <w:r w:rsidRPr="006E0016">
        <w:rPr>
          <w:rFonts w:cs="Times New Roman"/>
          <w:sz w:val="26"/>
          <w:szCs w:val="26"/>
        </w:rPr>
        <w:t xml:space="preserve"> </w:t>
      </w:r>
      <w:r w:rsidR="00D837D2" w:rsidRPr="006E0016">
        <w:rPr>
          <w:rFonts w:cs="Times New Roman"/>
          <w:sz w:val="26"/>
          <w:szCs w:val="26"/>
        </w:rPr>
        <w:t>Межрайонной инспекции</w:t>
      </w:r>
      <w:r w:rsidRPr="006E0016">
        <w:rPr>
          <w:rFonts w:cs="Times New Roman"/>
          <w:sz w:val="26"/>
          <w:szCs w:val="26"/>
        </w:rPr>
        <w:t xml:space="preserve">. 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11. 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E0016">
        <w:rPr>
          <w:rFonts w:cs="Times New Roman"/>
          <w:bCs/>
          <w:sz w:val="26"/>
          <w:szCs w:val="26"/>
        </w:rPr>
        <w:t xml:space="preserve">Кроме того, </w:t>
      </w:r>
      <w:r w:rsidR="008E1B8B">
        <w:rPr>
          <w:rFonts w:cs="Times New Roman"/>
          <w:bCs/>
          <w:sz w:val="26"/>
          <w:szCs w:val="26"/>
        </w:rPr>
        <w:t>специалист-эксперт</w:t>
      </w:r>
      <w:r w:rsidRPr="006E0016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6E0016">
        <w:rPr>
          <w:rFonts w:cs="Times New Roman"/>
          <w:sz w:val="26"/>
          <w:szCs w:val="26"/>
        </w:rPr>
        <w:t>: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E0016">
        <w:rPr>
          <w:rFonts w:cs="Times New Roman"/>
          <w:sz w:val="26"/>
          <w:szCs w:val="26"/>
        </w:rPr>
        <w:t>указаний</w:t>
      </w:r>
      <w:proofErr w:type="gramEnd"/>
      <w:r w:rsidRPr="006E001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94F91" w:rsidRPr="006E0016" w:rsidRDefault="00D94F91" w:rsidP="00D94F9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94F91" w:rsidRPr="006E0016" w:rsidRDefault="00D94F91" w:rsidP="00D94F91">
      <w:pPr>
        <w:tabs>
          <w:tab w:val="left" w:pos="851"/>
        </w:tabs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22F48" w:rsidRPr="006E0016">
        <w:rPr>
          <w:rFonts w:cs="Times New Roman"/>
          <w:sz w:val="26"/>
          <w:szCs w:val="26"/>
        </w:rPr>
        <w:t>актов УФНС России по Ставропольскому краю</w:t>
      </w:r>
      <w:r w:rsidRPr="006E0016">
        <w:rPr>
          <w:rFonts w:cs="Times New Roman"/>
          <w:sz w:val="26"/>
          <w:szCs w:val="26"/>
        </w:rPr>
        <w:t xml:space="preserve">, </w:t>
      </w:r>
      <w:r w:rsidR="00F22F48" w:rsidRPr="006E0016">
        <w:rPr>
          <w:rFonts w:cs="Times New Roman"/>
          <w:sz w:val="26"/>
          <w:szCs w:val="26"/>
        </w:rPr>
        <w:t xml:space="preserve">актов Межрайонной инспекции, </w:t>
      </w:r>
      <w:r w:rsidRPr="006E0016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E1B8B">
        <w:rPr>
          <w:rFonts w:cs="Times New Roman"/>
          <w:b/>
          <w:sz w:val="26"/>
          <w:szCs w:val="26"/>
        </w:rPr>
        <w:t>специалист-эксперт</w:t>
      </w:r>
      <w:r w:rsidRPr="006E0016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94F91" w:rsidRPr="006E0016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Pr="006E0016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94F91" w:rsidRPr="006E001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 Межрайонной инспекции, положения об отделе;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выполнения решений по реализации функций государственной регистрации юридических лиц и </w:t>
      </w:r>
      <w:r w:rsidR="00D83F38" w:rsidRPr="006E0016">
        <w:rPr>
          <w:rFonts w:cs="Times New Roman"/>
          <w:sz w:val="26"/>
          <w:szCs w:val="26"/>
        </w:rPr>
        <w:t>индивидуальных предпринимателей;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D94F91" w:rsidRPr="006E0016" w:rsidRDefault="00D94F91" w:rsidP="00D94F91">
      <w:pPr>
        <w:ind w:firstLine="0"/>
        <w:rPr>
          <w:rFonts w:eastAsia="Calibri"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        </w:t>
      </w:r>
      <w:r w:rsidRPr="006E0016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="00D83F38" w:rsidRPr="006E0016">
        <w:rPr>
          <w:rFonts w:eastAsia="Calibri" w:cs="Times New Roman"/>
          <w:sz w:val="26"/>
          <w:szCs w:val="26"/>
        </w:rPr>
        <w:t xml:space="preserve"> отдела </w:t>
      </w:r>
      <w:r w:rsidRPr="006E001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56E46" w:rsidRPr="006E0016" w:rsidRDefault="00D94F91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A56E46" w:rsidRPr="006E0016">
        <w:rPr>
          <w:rFonts w:eastAsia="Calibri" w:cs="Times New Roman"/>
          <w:sz w:val="26"/>
          <w:szCs w:val="26"/>
        </w:rPr>
        <w:t>и нормативными правовыми актами</w:t>
      </w:r>
      <w:r w:rsidR="007C0B00" w:rsidRPr="006E0016">
        <w:rPr>
          <w:rFonts w:eastAsia="Calibri" w:cs="Times New Roman"/>
          <w:sz w:val="26"/>
          <w:szCs w:val="26"/>
        </w:rPr>
        <w:t>;</w:t>
      </w:r>
    </w:p>
    <w:p w:rsidR="00D94F91" w:rsidRPr="006E0016" w:rsidRDefault="00615D50" w:rsidP="00D94F91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016">
        <w:rPr>
          <w:rFonts w:eastAsia="Calibri" w:cs="Times New Roman"/>
          <w:sz w:val="26"/>
          <w:szCs w:val="26"/>
        </w:rPr>
        <w:t>принятия решения о государственной регистрации</w:t>
      </w:r>
      <w:r w:rsidR="00A56E46" w:rsidRPr="006E0016">
        <w:rPr>
          <w:rFonts w:eastAsia="Calibri" w:cs="Times New Roman"/>
          <w:sz w:val="26"/>
          <w:szCs w:val="26"/>
        </w:rPr>
        <w:t>.</w:t>
      </w:r>
    </w:p>
    <w:p w:rsidR="00D94F91" w:rsidRPr="006E0016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E1B8B">
        <w:rPr>
          <w:rFonts w:cs="Times New Roman"/>
          <w:b/>
          <w:sz w:val="26"/>
          <w:szCs w:val="26"/>
        </w:rPr>
        <w:t>специалист-эксперт</w:t>
      </w:r>
      <w:r w:rsidRPr="006E0016">
        <w:rPr>
          <w:rFonts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4F91" w:rsidRPr="006E0016" w:rsidRDefault="00D94F91" w:rsidP="00D94F91">
      <w:pPr>
        <w:widowControl w:val="0"/>
        <w:jc w:val="center"/>
        <w:rPr>
          <w:rFonts w:cs="Times New Roman"/>
          <w:sz w:val="26"/>
          <w:szCs w:val="26"/>
        </w:rPr>
      </w:pPr>
    </w:p>
    <w:p w:rsidR="00FE2736" w:rsidRPr="006E0016" w:rsidRDefault="00FE2736" w:rsidP="00FE2736">
      <w:pPr>
        <w:ind w:firstLine="0"/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           </w:t>
      </w:r>
      <w:r w:rsidR="00D94F91" w:rsidRPr="006E0016">
        <w:rPr>
          <w:rFonts w:cs="Times New Roman"/>
          <w:sz w:val="26"/>
          <w:szCs w:val="26"/>
        </w:rPr>
        <w:t xml:space="preserve">14.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проектов документов по вопросам в</w:t>
      </w:r>
      <w:r w:rsidRPr="006E0016">
        <w:rPr>
          <w:rFonts w:cs="Times New Roman"/>
          <w:bCs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15.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lastRenderedPageBreak/>
        <w:t>графика отпусков гражданских служащих отдела;</w:t>
      </w:r>
    </w:p>
    <w:p w:rsidR="00FE2736" w:rsidRPr="006E0016" w:rsidRDefault="00FE2736" w:rsidP="00FE2736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иных актов по поручению  непосредственного начальника и руководства Межрайонной инспекции.</w:t>
      </w:r>
    </w:p>
    <w:p w:rsidR="00D94F91" w:rsidRPr="006E0016" w:rsidRDefault="00D94F91" w:rsidP="00FE2736">
      <w:pPr>
        <w:ind w:firstLine="72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ind w:right="17"/>
        <w:rPr>
          <w:rFonts w:cs="Times New Roman"/>
          <w:bCs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16.</w:t>
      </w:r>
      <w:r w:rsidR="00FC7808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E1B8B">
        <w:rPr>
          <w:rFonts w:cs="Times New Roman"/>
          <w:bCs/>
          <w:sz w:val="26"/>
          <w:szCs w:val="26"/>
        </w:rPr>
        <w:t>специалист-эксперт</w:t>
      </w:r>
      <w:r w:rsidRPr="006E0016">
        <w:rPr>
          <w:rFonts w:cs="Times New Roman"/>
          <w:bCs/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94F91" w:rsidRPr="006E0016" w:rsidRDefault="00D94F91" w:rsidP="00D94F91">
      <w:pPr>
        <w:widowControl w:val="0"/>
        <w:rPr>
          <w:rFonts w:cs="Times New Roman"/>
          <w:b/>
          <w:sz w:val="26"/>
          <w:szCs w:val="26"/>
        </w:rPr>
      </w:pPr>
    </w:p>
    <w:p w:rsidR="00D94F91" w:rsidRPr="006E0016" w:rsidRDefault="00D94F91" w:rsidP="00D94F9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17. </w:t>
      </w:r>
      <w:proofErr w:type="gramStart"/>
      <w:r w:rsidRPr="006E0016">
        <w:rPr>
          <w:rFonts w:cs="Times New Roman"/>
          <w:sz w:val="26"/>
          <w:szCs w:val="26"/>
        </w:rPr>
        <w:t xml:space="preserve">Взаимодействие </w:t>
      </w:r>
      <w:r w:rsidR="008E1B8B">
        <w:rPr>
          <w:rFonts w:cs="Times New Roman"/>
          <w:sz w:val="26"/>
          <w:szCs w:val="26"/>
        </w:rPr>
        <w:t>специалиста-эксперта</w:t>
      </w:r>
      <w:r w:rsidR="003641E4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6E0016">
        <w:rPr>
          <w:rFonts w:cs="Times New Roman"/>
          <w:sz w:val="26"/>
          <w:szCs w:val="26"/>
        </w:rPr>
        <w:t xml:space="preserve"> </w:t>
      </w:r>
      <w:proofErr w:type="gramStart"/>
      <w:r w:rsidRPr="006E0016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4F91" w:rsidRPr="006E0016" w:rsidRDefault="00D94F91" w:rsidP="003641E4">
      <w:pPr>
        <w:widowControl w:val="0"/>
        <w:jc w:val="left"/>
        <w:rPr>
          <w:rFonts w:cs="Times New Roman"/>
          <w:b/>
          <w:sz w:val="26"/>
          <w:szCs w:val="26"/>
        </w:rPr>
      </w:pPr>
    </w:p>
    <w:p w:rsidR="00D94F91" w:rsidRPr="006E0016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94F91" w:rsidRPr="006E0016" w:rsidRDefault="00D94F91" w:rsidP="003641E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Федеральной налоговой службы</w:t>
      </w:r>
    </w:p>
    <w:p w:rsidR="00D94F91" w:rsidRPr="006E0016" w:rsidRDefault="00D94F91" w:rsidP="003641E4">
      <w:pPr>
        <w:widowControl w:val="0"/>
        <w:jc w:val="left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18. </w:t>
      </w:r>
      <w:r w:rsidRPr="006E0016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FC7808" w:rsidRPr="006E0016">
        <w:rPr>
          <w:rFonts w:eastAsia="Calibri" w:cs="Times New Roman"/>
          <w:sz w:val="26"/>
          <w:szCs w:val="26"/>
        </w:rPr>
        <w:t xml:space="preserve"> </w:t>
      </w:r>
      <w:r w:rsidR="008E1B8B">
        <w:rPr>
          <w:rFonts w:eastAsia="Calibri" w:cs="Times New Roman"/>
          <w:sz w:val="26"/>
          <w:szCs w:val="26"/>
        </w:rPr>
        <w:t>специалист-эксперт</w:t>
      </w:r>
      <w:r w:rsidRPr="006E0016">
        <w:rPr>
          <w:rFonts w:eastAsia="Calibri" w:cs="Times New Roman"/>
          <w:sz w:val="26"/>
          <w:szCs w:val="26"/>
        </w:rPr>
        <w:t xml:space="preserve"> отдела выполняет </w:t>
      </w:r>
      <w:r w:rsidRPr="006E0016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</w:t>
      </w:r>
      <w:r w:rsidR="00FC7808" w:rsidRPr="006E0016">
        <w:rPr>
          <w:rFonts w:cs="Times New Roman"/>
          <w:sz w:val="26"/>
          <w:szCs w:val="26"/>
        </w:rPr>
        <w:t xml:space="preserve">елах функциональной компетенции </w:t>
      </w:r>
      <w:r w:rsidR="008E1B8B">
        <w:rPr>
          <w:rFonts w:cs="Times New Roman"/>
          <w:sz w:val="26"/>
          <w:szCs w:val="26"/>
        </w:rPr>
        <w:t>специалист-эксперт</w:t>
      </w:r>
      <w:r w:rsidRPr="006E0016">
        <w:rPr>
          <w:rFonts w:cs="Times New Roman"/>
          <w:sz w:val="26"/>
          <w:szCs w:val="26"/>
        </w:rPr>
        <w:t xml:space="preserve"> отдела осуществляет организационное обеспечение  оказания следующих видов государственных услуг:</w:t>
      </w:r>
    </w:p>
    <w:p w:rsidR="00A12B43" w:rsidRPr="006E0016" w:rsidRDefault="00A12B43" w:rsidP="00A12B43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регистрация юридических лиц и индивидуальных предпринимателей; </w:t>
      </w:r>
    </w:p>
    <w:p w:rsidR="00D94F91" w:rsidRPr="006E0016" w:rsidRDefault="00D94F91" w:rsidP="00D94F91">
      <w:pPr>
        <w:ind w:firstLine="708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информирование  заявителей по вопросам функционирования Межрайонной инспекции; </w:t>
      </w:r>
    </w:p>
    <w:p w:rsidR="00D94F91" w:rsidRPr="006E0016" w:rsidRDefault="00D94F91" w:rsidP="00D94F91">
      <w:pPr>
        <w:suppressAutoHyphens/>
        <w:spacing w:line="240" w:lineRule="atLeast"/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информирование (в том числе в письменной форме) заявителей по вопросам применения законодательства о государственной регистрации юридических лиц и индивидуальных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D94F91" w:rsidRPr="006E0016" w:rsidRDefault="00D94F91" w:rsidP="00D94F91">
      <w:pPr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 xml:space="preserve"> иных услуг в пределах функциональной компетенции.</w:t>
      </w:r>
    </w:p>
    <w:p w:rsidR="00D94F91" w:rsidRPr="006E0016" w:rsidRDefault="00D94F91" w:rsidP="00D11DC6">
      <w:pPr>
        <w:widowControl w:val="0"/>
        <w:jc w:val="center"/>
        <w:rPr>
          <w:rFonts w:cs="Times New Roman"/>
          <w:sz w:val="26"/>
          <w:szCs w:val="26"/>
        </w:rPr>
      </w:pPr>
    </w:p>
    <w:p w:rsidR="00D94F91" w:rsidRPr="006E0016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94F91" w:rsidRPr="006E0016" w:rsidRDefault="00D94F91" w:rsidP="00D11D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01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19. Эффективность профессиональной служебной деятельности</w:t>
      </w:r>
      <w:r w:rsidR="00D36C1E" w:rsidRPr="006E0016">
        <w:rPr>
          <w:rFonts w:cs="Times New Roman"/>
          <w:sz w:val="26"/>
          <w:szCs w:val="26"/>
        </w:rPr>
        <w:t xml:space="preserve"> </w:t>
      </w:r>
      <w:r w:rsidR="008E1B8B">
        <w:rPr>
          <w:rFonts w:cs="Times New Roman"/>
          <w:sz w:val="26"/>
          <w:szCs w:val="26"/>
        </w:rPr>
        <w:t>специалиста-</w:t>
      </w:r>
      <w:r w:rsidR="008E1B8B">
        <w:rPr>
          <w:rFonts w:cs="Times New Roman"/>
          <w:sz w:val="26"/>
          <w:szCs w:val="26"/>
        </w:rPr>
        <w:lastRenderedPageBreak/>
        <w:t>эксперта</w:t>
      </w:r>
      <w:r w:rsidR="008303F9" w:rsidRPr="006E0016">
        <w:rPr>
          <w:rFonts w:cs="Times New Roman"/>
          <w:sz w:val="26"/>
          <w:szCs w:val="26"/>
        </w:rPr>
        <w:t xml:space="preserve"> </w:t>
      </w:r>
      <w:r w:rsidRPr="006E0016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4F91" w:rsidRPr="006E0016" w:rsidRDefault="00D94F91" w:rsidP="00D94F91">
      <w:pPr>
        <w:ind w:firstLine="720"/>
        <w:rPr>
          <w:rFonts w:cs="Times New Roman"/>
          <w:sz w:val="26"/>
          <w:szCs w:val="26"/>
        </w:rPr>
      </w:pPr>
      <w:r w:rsidRPr="006E0016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94F91" w:rsidRPr="006E0016" w:rsidRDefault="00D94F91" w:rsidP="00D94F91">
      <w:pPr>
        <w:widowControl w:val="0"/>
        <w:rPr>
          <w:rFonts w:cs="Times New Roman"/>
          <w:sz w:val="26"/>
          <w:szCs w:val="26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2718CC" w:rsidRPr="006E0016" w:rsidRDefault="002718CC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Pr="006E0016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9A3FB1" w:rsidRDefault="009A3FB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p w:rsidR="00320E31" w:rsidRDefault="00320E31" w:rsidP="002718CC">
      <w:pPr>
        <w:rPr>
          <w:rFonts w:cs="Times New Roman"/>
          <w:sz w:val="26"/>
          <w:szCs w:val="26"/>
          <w:lang w:eastAsia="ru-RU"/>
        </w:rPr>
      </w:pPr>
    </w:p>
    <w:sectPr w:rsidR="00320E31" w:rsidSect="00E37249">
      <w:headerReference w:type="default" r:id="rId47"/>
      <w:pgSz w:w="11906" w:h="16838"/>
      <w:pgMar w:top="567" w:right="567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A3" w:rsidRDefault="00DB48A3" w:rsidP="00E37249">
      <w:r>
        <w:separator/>
      </w:r>
    </w:p>
  </w:endnote>
  <w:endnote w:type="continuationSeparator" w:id="0">
    <w:p w:rsidR="00DB48A3" w:rsidRDefault="00DB48A3" w:rsidP="00E3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A3" w:rsidRDefault="00DB48A3" w:rsidP="00E37249">
      <w:r>
        <w:separator/>
      </w:r>
    </w:p>
  </w:footnote>
  <w:footnote w:type="continuationSeparator" w:id="0">
    <w:p w:rsidR="00DB48A3" w:rsidRDefault="00DB48A3" w:rsidP="00E37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424885"/>
      <w:docPartObj>
        <w:docPartGallery w:val="Page Numbers (Top of Page)"/>
        <w:docPartUnique/>
      </w:docPartObj>
    </w:sdtPr>
    <w:sdtEndPr/>
    <w:sdtContent>
      <w:p w:rsidR="00E37249" w:rsidRDefault="00E3724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649">
          <w:rPr>
            <w:noProof/>
          </w:rPr>
          <w:t>20</w:t>
        </w:r>
        <w:r>
          <w:fldChar w:fldCharType="end"/>
        </w:r>
      </w:p>
    </w:sdtContent>
  </w:sdt>
  <w:p w:rsidR="00E37249" w:rsidRDefault="00E372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91"/>
    <w:rsid w:val="00030AAA"/>
    <w:rsid w:val="00055579"/>
    <w:rsid w:val="00071B87"/>
    <w:rsid w:val="000B79D3"/>
    <w:rsid w:val="000E40C6"/>
    <w:rsid w:val="000E450F"/>
    <w:rsid w:val="00115CB1"/>
    <w:rsid w:val="00124649"/>
    <w:rsid w:val="00181193"/>
    <w:rsid w:val="00184A4C"/>
    <w:rsid w:val="001C2F06"/>
    <w:rsid w:val="001E707E"/>
    <w:rsid w:val="002204EA"/>
    <w:rsid w:val="00231B60"/>
    <w:rsid w:val="002718CC"/>
    <w:rsid w:val="00281708"/>
    <w:rsid w:val="002922A0"/>
    <w:rsid w:val="00293CEC"/>
    <w:rsid w:val="002A2686"/>
    <w:rsid w:val="002B36C6"/>
    <w:rsid w:val="002C7023"/>
    <w:rsid w:val="0030454F"/>
    <w:rsid w:val="00320E31"/>
    <w:rsid w:val="003300DC"/>
    <w:rsid w:val="003440DA"/>
    <w:rsid w:val="003641E4"/>
    <w:rsid w:val="003719E7"/>
    <w:rsid w:val="00375434"/>
    <w:rsid w:val="003C5E86"/>
    <w:rsid w:val="003D3C8C"/>
    <w:rsid w:val="00421914"/>
    <w:rsid w:val="00421AE2"/>
    <w:rsid w:val="00431576"/>
    <w:rsid w:val="004350A7"/>
    <w:rsid w:val="004371A7"/>
    <w:rsid w:val="0045081A"/>
    <w:rsid w:val="004577E1"/>
    <w:rsid w:val="004701B4"/>
    <w:rsid w:val="004A7414"/>
    <w:rsid w:val="004C1B4E"/>
    <w:rsid w:val="004C1BE3"/>
    <w:rsid w:val="004D2F8A"/>
    <w:rsid w:val="004F78DF"/>
    <w:rsid w:val="00526785"/>
    <w:rsid w:val="0054735A"/>
    <w:rsid w:val="005515E0"/>
    <w:rsid w:val="00563414"/>
    <w:rsid w:val="00566A1D"/>
    <w:rsid w:val="00587A9A"/>
    <w:rsid w:val="005A4E3C"/>
    <w:rsid w:val="005B32A0"/>
    <w:rsid w:val="005B339D"/>
    <w:rsid w:val="005C5B69"/>
    <w:rsid w:val="005E56A8"/>
    <w:rsid w:val="005F415D"/>
    <w:rsid w:val="00615D50"/>
    <w:rsid w:val="0063732F"/>
    <w:rsid w:val="00640B2B"/>
    <w:rsid w:val="00650C72"/>
    <w:rsid w:val="00654A6F"/>
    <w:rsid w:val="006556F3"/>
    <w:rsid w:val="006B2A94"/>
    <w:rsid w:val="006D1C69"/>
    <w:rsid w:val="006E0016"/>
    <w:rsid w:val="006E1EF8"/>
    <w:rsid w:val="006F1DB6"/>
    <w:rsid w:val="007174C0"/>
    <w:rsid w:val="00735F64"/>
    <w:rsid w:val="00750194"/>
    <w:rsid w:val="00782DE0"/>
    <w:rsid w:val="007976A2"/>
    <w:rsid w:val="007C0B00"/>
    <w:rsid w:val="007E658D"/>
    <w:rsid w:val="00811BEA"/>
    <w:rsid w:val="008300E9"/>
    <w:rsid w:val="008303F9"/>
    <w:rsid w:val="00850A3F"/>
    <w:rsid w:val="008610A3"/>
    <w:rsid w:val="00873782"/>
    <w:rsid w:val="00882BB4"/>
    <w:rsid w:val="008C69A9"/>
    <w:rsid w:val="008E1B8B"/>
    <w:rsid w:val="00967440"/>
    <w:rsid w:val="0097030B"/>
    <w:rsid w:val="00971D81"/>
    <w:rsid w:val="009A3387"/>
    <w:rsid w:val="009A3FB1"/>
    <w:rsid w:val="009B10DF"/>
    <w:rsid w:val="009C0C0B"/>
    <w:rsid w:val="009F090A"/>
    <w:rsid w:val="009F61C1"/>
    <w:rsid w:val="00A12B43"/>
    <w:rsid w:val="00A56E46"/>
    <w:rsid w:val="00A6654C"/>
    <w:rsid w:val="00A725B4"/>
    <w:rsid w:val="00A72BCA"/>
    <w:rsid w:val="00A90700"/>
    <w:rsid w:val="00A93294"/>
    <w:rsid w:val="00A94172"/>
    <w:rsid w:val="00AC2E4B"/>
    <w:rsid w:val="00AC636F"/>
    <w:rsid w:val="00B00001"/>
    <w:rsid w:val="00B020AD"/>
    <w:rsid w:val="00B464E9"/>
    <w:rsid w:val="00B63C93"/>
    <w:rsid w:val="00B64EE6"/>
    <w:rsid w:val="00B91CAB"/>
    <w:rsid w:val="00BA4D25"/>
    <w:rsid w:val="00BB277E"/>
    <w:rsid w:val="00C20143"/>
    <w:rsid w:val="00C25943"/>
    <w:rsid w:val="00C475E9"/>
    <w:rsid w:val="00C558FB"/>
    <w:rsid w:val="00C748A7"/>
    <w:rsid w:val="00CB3F5B"/>
    <w:rsid w:val="00CD55FD"/>
    <w:rsid w:val="00CE148A"/>
    <w:rsid w:val="00D11DC6"/>
    <w:rsid w:val="00D354D9"/>
    <w:rsid w:val="00D36C1E"/>
    <w:rsid w:val="00D50CC8"/>
    <w:rsid w:val="00D514BC"/>
    <w:rsid w:val="00D625EF"/>
    <w:rsid w:val="00D64099"/>
    <w:rsid w:val="00D64B85"/>
    <w:rsid w:val="00D837D2"/>
    <w:rsid w:val="00D83F38"/>
    <w:rsid w:val="00D94F91"/>
    <w:rsid w:val="00DB48A3"/>
    <w:rsid w:val="00DC11A4"/>
    <w:rsid w:val="00DD1892"/>
    <w:rsid w:val="00DF1D53"/>
    <w:rsid w:val="00DF3C79"/>
    <w:rsid w:val="00DF432C"/>
    <w:rsid w:val="00E35052"/>
    <w:rsid w:val="00E37249"/>
    <w:rsid w:val="00E43292"/>
    <w:rsid w:val="00E45115"/>
    <w:rsid w:val="00E55E53"/>
    <w:rsid w:val="00E7753D"/>
    <w:rsid w:val="00EA0E55"/>
    <w:rsid w:val="00ED0E53"/>
    <w:rsid w:val="00F22F48"/>
    <w:rsid w:val="00F926B9"/>
    <w:rsid w:val="00FC7808"/>
    <w:rsid w:val="00FC7FA4"/>
    <w:rsid w:val="00FE2736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0E40C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12464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246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9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4F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4F9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D94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D94F9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D94F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annotation text"/>
    <w:basedOn w:val="a"/>
    <w:link w:val="a7"/>
    <w:uiPriority w:val="99"/>
    <w:unhideWhenUsed/>
    <w:rsid w:val="00D94F9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94F91"/>
    <w:rPr>
      <w:rFonts w:ascii="Times New Roman" w:hAnsi="Times New Roman"/>
      <w:sz w:val="20"/>
      <w:szCs w:val="20"/>
    </w:rPr>
  </w:style>
  <w:style w:type="paragraph" w:styleId="a8">
    <w:name w:val="Body Text"/>
    <w:basedOn w:val="a"/>
    <w:link w:val="a9"/>
    <w:rsid w:val="00D94F91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94F91"/>
    <w:rPr>
      <w:color w:val="0000FF" w:themeColor="hyperlink"/>
      <w:u w:val="single"/>
    </w:rPr>
  </w:style>
  <w:style w:type="paragraph" w:styleId="ab">
    <w:name w:val="Body Text Indent"/>
    <w:basedOn w:val="a"/>
    <w:link w:val="ac"/>
    <w:rsid w:val="00D94F91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94F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D94F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2718C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Indent 2"/>
    <w:basedOn w:val="a"/>
    <w:link w:val="20"/>
    <w:rsid w:val="00D64B8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64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37249"/>
    <w:rPr>
      <w:rFonts w:ascii="Times New Roman" w:hAnsi="Times New Roman"/>
      <w:sz w:val="28"/>
    </w:rPr>
  </w:style>
  <w:style w:type="paragraph" w:styleId="af1">
    <w:name w:val="footer"/>
    <w:basedOn w:val="a"/>
    <w:link w:val="af2"/>
    <w:uiPriority w:val="99"/>
    <w:unhideWhenUsed/>
    <w:rsid w:val="00E3724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37249"/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0E40C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12464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246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FA7A8AC90552040A662427808F07DBEEEFF8700F231CE7A9D2C877BD11hAK" TargetMode="External"/><Relationship Id="rId18" Type="http://schemas.openxmlformats.org/officeDocument/2006/relationships/hyperlink" Target="consultantplus://offline/ref=47D425E8AEB201E0C2EC7C2F468C7E5C60BB6D03B73C99CB7C6DEFC7E7tAm9K" TargetMode="External"/><Relationship Id="rId26" Type="http://schemas.openxmlformats.org/officeDocument/2006/relationships/hyperlink" Target="consultantplus://offline/ref=FC956F048319527644CD83A157081FD21707FF8AE08C0F1A4DE0D0431FJ7s1K" TargetMode="External"/><Relationship Id="rId39" Type="http://schemas.openxmlformats.org/officeDocument/2006/relationships/hyperlink" Target="consultantplus://offline/ref=FB90CBCB2AEECDDD3B44554AACEEA4AA136E474D7C0C1D34786108ECD308742F7C8CBF1EB4F250D6d6i3J" TargetMode="External"/><Relationship Id="rId21" Type="http://schemas.openxmlformats.org/officeDocument/2006/relationships/hyperlink" Target="consultantplus://offline/ref=B3746C90034F89A6CF398ED8BEF4DDF170B6E45769A5E8590B79576F7449n4K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42" Type="http://schemas.openxmlformats.org/officeDocument/2006/relationships/hyperlink" Target="consultantplus://offline/ref=FB90CBCB2AEECDDD3B44554AACEEA4AA136E474D7C0C1D34786108ECD308742F7C8CBF1EB4F250D5d6iCJ" TargetMode="External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6D6C43717ACB4B58655E71E00584CD1266A475F9D55607FB8A4C0E25q7i7K" TargetMode="External"/><Relationship Id="rId29" Type="http://schemas.openxmlformats.org/officeDocument/2006/relationships/hyperlink" Target="consultantplus://offline/ref=0CF4891BBA144088E34BBC229E60002E0480C22595B24D26C5DE111C94D1X5L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2F8E95C2D05889D09300868319E1BB48FBDD4BD0348D4787F525FD6546o4K" TargetMode="External"/><Relationship Id="rId32" Type="http://schemas.openxmlformats.org/officeDocument/2006/relationships/hyperlink" Target="consultantplus://offline/ref=A12530362002F3FE06B319A0C53ACC78F95C9275C71C436758538C5EAEN1K6L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hyperlink" Target="consultantplus://offline/ref=FB90CBCB2AEECDDD3B44554AACEEA4AA136E474D7C0C1D34786108ECD308742F7C8CBF1EB4F251D4d6i3J" TargetMode="External"/><Relationship Id="rId45" Type="http://schemas.openxmlformats.org/officeDocument/2006/relationships/hyperlink" Target="consultantplus://offline/ref=FB90CBCB2AEECDDD3B44554AACEEA4AA106843467C051D34786108ECD308742F7C8CBF1EB4F252D1d6i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6D6C43717ACB4B58655E71E00584CD1168AB77FDD55607FB8A4C0E25q7i7K" TargetMode="External"/><Relationship Id="rId23" Type="http://schemas.openxmlformats.org/officeDocument/2006/relationships/hyperlink" Target="consultantplus://offline/ref=A09975844C925F3534563033D3F0F7DB4DC462F5F706043C88CB7C4F52WFo3K" TargetMode="External"/><Relationship Id="rId28" Type="http://schemas.openxmlformats.org/officeDocument/2006/relationships/hyperlink" Target="consultantplus://offline/ref=966E10256AE5F88B7B3968C48BBDF9E218EB3ABE27346F80C74D798C12ABH8L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31CE669CFF557DD46CCEAF7E17ACEA00013AED2557AE66D8FC5A7FF41b1V1L" TargetMode="External"/><Relationship Id="rId31" Type="http://schemas.openxmlformats.org/officeDocument/2006/relationships/hyperlink" Target="consultantplus://offline/ref=A12530362002F3FE06B319A0C53ACC78F95C9F7EC91C436758538C5EAEN1K6L" TargetMode="External"/><Relationship Id="rId44" Type="http://schemas.openxmlformats.org/officeDocument/2006/relationships/hyperlink" Target="consultantplus://offline/ref=FB90CBCB2AEECDDD3B44554AACEEA4AA136E474D7C0C1D34786108ECD308742F7C8CBF1EB4F251D4d6i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6D6C43717ACB4B58655E71E00584CD1168AB76F0D55607FB8A4C0E25q7i7K" TargetMode="External"/><Relationship Id="rId22" Type="http://schemas.openxmlformats.org/officeDocument/2006/relationships/hyperlink" Target="consultantplus://offline/ref=5E8F9BFDAD6F2529DA9FC70B3B9F9201E6C1D60877BD294C898D818BC8HDoFK" TargetMode="External"/><Relationship Id="rId27" Type="http://schemas.openxmlformats.org/officeDocument/2006/relationships/hyperlink" Target="consultantplus://offline/ref=00C62D6A7A4CAB5D5F22C988E0D795FDC42D10210C4C2049D41DC7CC9AEEC6L" TargetMode="External"/><Relationship Id="rId30" Type="http://schemas.openxmlformats.org/officeDocument/2006/relationships/hyperlink" Target="consultantplus://offline/ref=966E10256AE5F88B7B3968C48BBDF9E218E23BBF2F396F80C74D798C12ABH8L" TargetMode="External"/><Relationship Id="rId35" Type="http://schemas.openxmlformats.org/officeDocument/2006/relationships/hyperlink" Target="consultantplus://offline/ref=59B0D152012413112CEAB73EB68A2D534596755560522DE08AC0D62C8EI4l3I" TargetMode="External"/><Relationship Id="rId43" Type="http://schemas.openxmlformats.org/officeDocument/2006/relationships/hyperlink" Target="consultantplus://offline/ref=FB90CBCB2AEECDDD3B44554AACEEA4AA136E474D7C0C1D34786108ECD308742F7C8CBF1EB4F250D6d6i3J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C7E1DFC618B7BB9AA7C46BF6C53C25835679E073A53480DA24C27D1A7BN0k7K" TargetMode="External"/><Relationship Id="rId25" Type="http://schemas.openxmlformats.org/officeDocument/2006/relationships/hyperlink" Target="consultantplus://offline/ref=B85D92A8521CAB96DE090386102631900BD8151D82D3BC675F7A9D74E8M2pEK" TargetMode="External"/><Relationship Id="rId33" Type="http://schemas.openxmlformats.org/officeDocument/2006/relationships/hyperlink" Target="consultantplus://offline/ref=73793429029FD14ACE82CDEA0D9752D40429D72FBC3057FDE9B55493B8KDNEL" TargetMode="External"/><Relationship Id="rId38" Type="http://schemas.openxmlformats.org/officeDocument/2006/relationships/hyperlink" Target="consultantplus://offline/ref=FB90CBCB2AEECDDD3B44554AACEEA4AA136E474D7C0C1D34786108ECD308742F7C8CBF1EB4F250D5d6iCJ" TargetMode="External"/><Relationship Id="rId46" Type="http://schemas.openxmlformats.org/officeDocument/2006/relationships/hyperlink" Target="consultantplus://offline/ref=B7FA7A8AC90552040A662427808F07DBEEEFF8700F231CE7A9D2C877BD11hAK" TargetMode="External"/><Relationship Id="rId20" Type="http://schemas.openxmlformats.org/officeDocument/2006/relationships/hyperlink" Target="consultantplus://offline/ref=12CCF5FCD6FF166B382C48BEDEBC8345939A63FB2C56AB902B01098Bk6n6K" TargetMode="External"/><Relationship Id="rId41" Type="http://schemas.openxmlformats.org/officeDocument/2006/relationships/hyperlink" Target="consultantplus://offline/ref=FB90CBCB2AEECDDD3B44554AACEEA4AA106843467C051D34786108ECD308742F7C8CBF1EB4F252D1d6i6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8F33B-07DF-4E8D-ABE8-8ADCCCAB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9676</Words>
  <Characters>55154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Екатерина Владимировна</dc:creator>
  <cp:lastModifiedBy>Скварка Светлана Викторовна</cp:lastModifiedBy>
  <cp:revision>5</cp:revision>
  <cp:lastPrinted>2019-02-19T11:35:00Z</cp:lastPrinted>
  <dcterms:created xsi:type="dcterms:W3CDTF">2019-02-19T08:44:00Z</dcterms:created>
  <dcterms:modified xsi:type="dcterms:W3CDTF">2019-02-19T11:35:00Z</dcterms:modified>
</cp:coreProperties>
</file>